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B459F" w14:textId="77777777" w:rsidR="00B26A60" w:rsidRPr="002151BA" w:rsidRDefault="002151BA" w:rsidP="002151BA">
      <w:pPr>
        <w:jc w:val="center"/>
        <w:rPr>
          <w:rFonts w:ascii="Times New Roman" w:hAnsi="Times New Roman" w:cs="Times New Roman"/>
        </w:rPr>
      </w:pPr>
      <w:r w:rsidRPr="002151BA">
        <w:rPr>
          <w:rFonts w:ascii="Times New Roman" w:hAnsi="Times New Roman" w:cs="Times New Roman"/>
        </w:rPr>
        <w:t>Introduction</w:t>
      </w:r>
    </w:p>
    <w:p w14:paraId="2B0AAC3F" w14:textId="34A18ACE" w:rsidR="002151BA" w:rsidRDefault="002151BA" w:rsidP="00FB117A">
      <w:pPr>
        <w:widowControl w:val="0"/>
        <w:autoSpaceDE w:val="0"/>
        <w:autoSpaceDN w:val="0"/>
        <w:adjustRightInd w:val="0"/>
        <w:ind w:firstLine="720"/>
        <w:rPr>
          <w:rFonts w:ascii="Times New Roman" w:hAnsi="Times New Roman" w:cs="Times New Roman"/>
        </w:rPr>
      </w:pPr>
      <w:r w:rsidRPr="002151BA">
        <w:rPr>
          <w:rFonts w:ascii="Times New Roman" w:hAnsi="Times New Roman" w:cs="Times New Roman"/>
        </w:rPr>
        <w:t>Hope</w:t>
      </w:r>
      <w:r w:rsidR="00140DE2">
        <w:rPr>
          <w:rFonts w:ascii="Times New Roman" w:hAnsi="Times New Roman" w:cs="Times New Roman"/>
        </w:rPr>
        <w:t xml:space="preserve"> Highland</w:t>
      </w:r>
      <w:r>
        <w:rPr>
          <w:rFonts w:ascii="Times New Roman" w:hAnsi="Times New Roman" w:cs="Times New Roman"/>
        </w:rPr>
        <w:t xml:space="preserve">s </w:t>
      </w:r>
      <w:r w:rsidR="00020BA2">
        <w:rPr>
          <w:rFonts w:ascii="Times New Roman" w:hAnsi="Times New Roman" w:cs="Times New Roman"/>
        </w:rPr>
        <w:t xml:space="preserve">is a public elementary school that </w:t>
      </w:r>
      <w:r w:rsidR="00441963">
        <w:rPr>
          <w:rFonts w:ascii="Times New Roman" w:hAnsi="Times New Roman" w:cs="Times New Roman"/>
        </w:rPr>
        <w:t>is in a quiet</w:t>
      </w:r>
      <w:r>
        <w:rPr>
          <w:rFonts w:ascii="Times New Roman" w:hAnsi="Times New Roman" w:cs="Times New Roman"/>
        </w:rPr>
        <w:t xml:space="preserve"> area in Cranston</w:t>
      </w:r>
      <w:r w:rsidR="00020BA2">
        <w:rPr>
          <w:rFonts w:ascii="Times New Roman" w:hAnsi="Times New Roman" w:cs="Times New Roman"/>
        </w:rPr>
        <w:t>,</w:t>
      </w:r>
      <w:r>
        <w:rPr>
          <w:rFonts w:ascii="Times New Roman" w:hAnsi="Times New Roman" w:cs="Times New Roman"/>
        </w:rPr>
        <w:t xml:space="preserve"> Rhode Island.</w:t>
      </w:r>
      <w:r w:rsidRPr="002151BA">
        <w:rPr>
          <w:rFonts w:ascii="Times New Roman" w:hAnsi="Times New Roman" w:cs="Times New Roman"/>
        </w:rPr>
        <w:t xml:space="preserve"> </w:t>
      </w:r>
      <w:r w:rsidR="00441963">
        <w:rPr>
          <w:rFonts w:ascii="Times New Roman" w:hAnsi="Times New Roman" w:cs="Times New Roman"/>
        </w:rPr>
        <w:t>Hope Highland</w:t>
      </w:r>
      <w:r>
        <w:rPr>
          <w:rFonts w:ascii="Times New Roman" w:hAnsi="Times New Roman" w:cs="Times New Roman"/>
        </w:rPr>
        <w:t xml:space="preserve">s has a mission statement and a vision statement. These </w:t>
      </w:r>
      <w:r w:rsidR="00FB117A">
        <w:rPr>
          <w:rFonts w:ascii="Times New Roman" w:hAnsi="Times New Roman" w:cs="Times New Roman"/>
        </w:rPr>
        <w:t xml:space="preserve">statements </w:t>
      </w:r>
      <w:r>
        <w:rPr>
          <w:rFonts w:ascii="Times New Roman" w:hAnsi="Times New Roman" w:cs="Times New Roman"/>
        </w:rPr>
        <w:t xml:space="preserve">are </w:t>
      </w:r>
      <w:r w:rsidR="00020BA2">
        <w:rPr>
          <w:rFonts w:ascii="Times New Roman" w:hAnsi="Times New Roman" w:cs="Times New Roman"/>
        </w:rPr>
        <w:t xml:space="preserve">meant </w:t>
      </w:r>
      <w:r w:rsidR="00FB117A">
        <w:rPr>
          <w:rFonts w:ascii="Times New Roman" w:hAnsi="Times New Roman" w:cs="Times New Roman"/>
        </w:rPr>
        <w:t>to let</w:t>
      </w:r>
      <w:r>
        <w:rPr>
          <w:rFonts w:ascii="Times New Roman" w:hAnsi="Times New Roman" w:cs="Times New Roman"/>
        </w:rPr>
        <w:t xml:space="preserve"> people outside </w:t>
      </w:r>
      <w:r w:rsidR="00FB117A">
        <w:rPr>
          <w:rFonts w:ascii="Times New Roman" w:hAnsi="Times New Roman" w:cs="Times New Roman"/>
        </w:rPr>
        <w:t xml:space="preserve">and inside </w:t>
      </w:r>
      <w:r>
        <w:rPr>
          <w:rFonts w:ascii="Times New Roman" w:hAnsi="Times New Roman" w:cs="Times New Roman"/>
        </w:rPr>
        <w:t xml:space="preserve">the Cranston </w:t>
      </w:r>
      <w:r w:rsidR="00FB117A">
        <w:rPr>
          <w:rFonts w:ascii="Times New Roman" w:hAnsi="Times New Roman" w:cs="Times New Roman"/>
        </w:rPr>
        <w:t xml:space="preserve">communities feel comfortable with Hope Highlanders. </w:t>
      </w:r>
      <w:r w:rsidR="00F61056">
        <w:rPr>
          <w:rFonts w:ascii="Times New Roman" w:hAnsi="Times New Roman" w:cs="Times New Roman"/>
        </w:rPr>
        <w:t>Hope H</w:t>
      </w:r>
      <w:r w:rsidR="00730950">
        <w:rPr>
          <w:rFonts w:ascii="Times New Roman" w:hAnsi="Times New Roman" w:cs="Times New Roman"/>
        </w:rPr>
        <w:t xml:space="preserve">ighlands is very welcoming and open to students of all different cultures and backgrounds. </w:t>
      </w:r>
      <w:r w:rsidR="00F61056">
        <w:rPr>
          <w:rFonts w:ascii="Times New Roman" w:hAnsi="Times New Roman" w:cs="Times New Roman"/>
        </w:rPr>
        <w:t xml:space="preserve">The staff at </w:t>
      </w:r>
      <w:r w:rsidR="00730950">
        <w:rPr>
          <w:rFonts w:ascii="Times New Roman" w:hAnsi="Times New Roman" w:cs="Times New Roman"/>
        </w:rPr>
        <w:t xml:space="preserve">Hope highlands prides themselves on </w:t>
      </w:r>
      <w:r w:rsidR="00F61056">
        <w:rPr>
          <w:rFonts w:ascii="Times New Roman" w:hAnsi="Times New Roman" w:cs="Times New Roman"/>
        </w:rPr>
        <w:t xml:space="preserve">giving an excellent </w:t>
      </w:r>
      <w:r w:rsidR="00730950">
        <w:rPr>
          <w:rFonts w:ascii="Times New Roman" w:hAnsi="Times New Roman" w:cs="Times New Roman"/>
        </w:rPr>
        <w:t>education</w:t>
      </w:r>
      <w:r w:rsidR="00F61056">
        <w:rPr>
          <w:rFonts w:ascii="Times New Roman" w:hAnsi="Times New Roman" w:cs="Times New Roman"/>
        </w:rPr>
        <w:t>.  In addition, they</w:t>
      </w:r>
      <w:r w:rsidR="00730950">
        <w:rPr>
          <w:rFonts w:ascii="Times New Roman" w:hAnsi="Times New Roman" w:cs="Times New Roman"/>
        </w:rPr>
        <w:t xml:space="preserve"> want their students to excel</w:t>
      </w:r>
      <w:r w:rsidR="004A257D">
        <w:rPr>
          <w:rFonts w:ascii="Times New Roman" w:hAnsi="Times New Roman" w:cs="Times New Roman"/>
        </w:rPr>
        <w:t xml:space="preserve"> exponen</w:t>
      </w:r>
      <w:r w:rsidR="00F61056">
        <w:rPr>
          <w:rFonts w:ascii="Times New Roman" w:hAnsi="Times New Roman" w:cs="Times New Roman"/>
        </w:rPr>
        <w:t>tially through out their</w:t>
      </w:r>
      <w:r w:rsidR="004A257D">
        <w:rPr>
          <w:rFonts w:ascii="Times New Roman" w:hAnsi="Times New Roman" w:cs="Times New Roman"/>
        </w:rPr>
        <w:t xml:space="preserve"> academic career. </w:t>
      </w:r>
      <w:r w:rsidR="005F11AA">
        <w:rPr>
          <w:rFonts w:ascii="Times New Roman" w:hAnsi="Times New Roman" w:cs="Times New Roman"/>
        </w:rPr>
        <w:t>The reason for the context statement is to give society a better understanding of the Cranston community, the Cranston district, and to gai</w:t>
      </w:r>
      <w:r w:rsidR="00F61056">
        <w:rPr>
          <w:rFonts w:ascii="Times New Roman" w:hAnsi="Times New Roman" w:cs="Times New Roman"/>
        </w:rPr>
        <w:t xml:space="preserve">n an appreciation of the school, </w:t>
      </w:r>
      <w:r w:rsidR="005F11AA">
        <w:rPr>
          <w:rFonts w:ascii="Times New Roman" w:hAnsi="Times New Roman" w:cs="Times New Roman"/>
        </w:rPr>
        <w:t xml:space="preserve">hope highlands. </w:t>
      </w:r>
      <w:r w:rsidR="001323EF">
        <w:rPr>
          <w:rFonts w:ascii="Times New Roman" w:hAnsi="Times New Roman" w:cs="Times New Roman"/>
        </w:rPr>
        <w:t>The H</w:t>
      </w:r>
      <w:r w:rsidR="00DC757A">
        <w:rPr>
          <w:rFonts w:ascii="Times New Roman" w:hAnsi="Times New Roman" w:cs="Times New Roman"/>
        </w:rPr>
        <w:t xml:space="preserve">ope </w:t>
      </w:r>
      <w:r w:rsidR="001323EF">
        <w:rPr>
          <w:rFonts w:ascii="Times New Roman" w:hAnsi="Times New Roman" w:cs="Times New Roman"/>
        </w:rPr>
        <w:t>H</w:t>
      </w:r>
      <w:r w:rsidR="00DC757A">
        <w:rPr>
          <w:rFonts w:ascii="Times New Roman" w:hAnsi="Times New Roman" w:cs="Times New Roman"/>
        </w:rPr>
        <w:t xml:space="preserve">ighlands mission statement states, </w:t>
      </w:r>
      <w:r w:rsidR="00DC757A" w:rsidRPr="00441963">
        <w:rPr>
          <w:rFonts w:ascii="Apple Chancery" w:hAnsi="Apple Chancery" w:cs="Apple Chancery"/>
        </w:rPr>
        <w:t>“It is the mission of Hope Highlands Elementary to educate each child by providing learning experiences that address each student’s immediate needs as well as prepare them for life-long learning and their roles as responsible citizens. Hope Highlands School is a safe, supportive, stimulating child-centered learning environment built upon the unique talents and abilities of each individual.  Our school provides an enriched educational experience where school, home and community come together to create life-long learners, able to excel in a world of constantly changing technology, culture and social values.”</w:t>
      </w:r>
    </w:p>
    <w:p w14:paraId="0A5A28F7" w14:textId="77777777" w:rsidR="004A257D" w:rsidRDefault="004A257D" w:rsidP="00915268">
      <w:pPr>
        <w:widowControl w:val="0"/>
        <w:autoSpaceDE w:val="0"/>
        <w:autoSpaceDN w:val="0"/>
        <w:adjustRightInd w:val="0"/>
        <w:ind w:firstLine="720"/>
        <w:jc w:val="center"/>
        <w:rPr>
          <w:rFonts w:ascii="Times New Roman" w:hAnsi="Times New Roman" w:cs="Times New Roman"/>
        </w:rPr>
      </w:pPr>
    </w:p>
    <w:p w14:paraId="3FE23039" w14:textId="77777777" w:rsidR="004A257D" w:rsidRDefault="004A257D" w:rsidP="00915268">
      <w:pPr>
        <w:widowControl w:val="0"/>
        <w:autoSpaceDE w:val="0"/>
        <w:autoSpaceDN w:val="0"/>
        <w:adjustRightInd w:val="0"/>
        <w:ind w:firstLine="720"/>
        <w:jc w:val="center"/>
        <w:rPr>
          <w:rFonts w:ascii="Times New Roman" w:hAnsi="Times New Roman" w:cs="Times New Roman"/>
        </w:rPr>
      </w:pPr>
    </w:p>
    <w:p w14:paraId="365DB505" w14:textId="480A1684" w:rsidR="001D51EA" w:rsidRDefault="00915268" w:rsidP="00915268">
      <w:pPr>
        <w:widowControl w:val="0"/>
        <w:autoSpaceDE w:val="0"/>
        <w:autoSpaceDN w:val="0"/>
        <w:adjustRightInd w:val="0"/>
        <w:ind w:firstLine="720"/>
        <w:jc w:val="center"/>
        <w:rPr>
          <w:rFonts w:ascii="Times New Roman" w:hAnsi="Times New Roman" w:cs="Times New Roman"/>
        </w:rPr>
      </w:pPr>
      <w:r>
        <w:rPr>
          <w:rFonts w:ascii="Times New Roman" w:hAnsi="Times New Roman" w:cs="Times New Roman"/>
        </w:rPr>
        <w:t>Community Background</w:t>
      </w:r>
      <w:r w:rsidR="00441963">
        <w:rPr>
          <w:rFonts w:ascii="Times New Roman" w:hAnsi="Times New Roman" w:cs="Times New Roman"/>
        </w:rPr>
        <w:t xml:space="preserve"> </w:t>
      </w:r>
    </w:p>
    <w:p w14:paraId="4BF0AA5D" w14:textId="6233434F" w:rsidR="008044DE" w:rsidRDefault="00915268" w:rsidP="00915268">
      <w:pPr>
        <w:widowControl w:val="0"/>
        <w:autoSpaceDE w:val="0"/>
        <w:autoSpaceDN w:val="0"/>
        <w:adjustRightInd w:val="0"/>
        <w:ind w:firstLine="720"/>
        <w:rPr>
          <w:rFonts w:ascii="Times New Roman" w:hAnsi="Times New Roman" w:cs="Times New Roman"/>
        </w:rPr>
      </w:pPr>
      <w:r>
        <w:rPr>
          <w:rFonts w:ascii="Times New Roman" w:hAnsi="Times New Roman" w:cs="Times New Roman"/>
        </w:rPr>
        <w:t>Hope highlands has a very good community background, the school is in quite area in the western part of Cranston</w:t>
      </w:r>
      <w:r w:rsidR="005F11AA">
        <w:rPr>
          <w:rFonts w:ascii="Times New Roman" w:hAnsi="Times New Roman" w:cs="Times New Roman"/>
        </w:rPr>
        <w:t xml:space="preserve">. Hope Highlands is one of the seventeen total elementary schools in the Cranston district. Out the seventeen schools </w:t>
      </w:r>
      <w:r w:rsidR="008044DE">
        <w:rPr>
          <w:rFonts w:ascii="Times New Roman" w:hAnsi="Times New Roman" w:cs="Times New Roman"/>
        </w:rPr>
        <w:t>in Cranston,</w:t>
      </w:r>
      <w:r>
        <w:rPr>
          <w:rFonts w:ascii="Times New Roman" w:hAnsi="Times New Roman" w:cs="Times New Roman"/>
        </w:rPr>
        <w:t xml:space="preserve"> </w:t>
      </w:r>
      <w:r w:rsidR="00902162">
        <w:rPr>
          <w:rFonts w:ascii="Times New Roman" w:hAnsi="Times New Roman" w:cs="Times New Roman"/>
        </w:rPr>
        <w:t>Hope highlands are</w:t>
      </w:r>
      <w:r w:rsidR="008044DE">
        <w:rPr>
          <w:rFonts w:ascii="Times New Roman" w:hAnsi="Times New Roman" w:cs="Times New Roman"/>
        </w:rPr>
        <w:t xml:space="preserve"> one of the </w:t>
      </w:r>
      <w:r w:rsidR="00902162">
        <w:rPr>
          <w:rFonts w:ascii="Times New Roman" w:hAnsi="Times New Roman" w:cs="Times New Roman"/>
        </w:rPr>
        <w:t>best-ranked</w:t>
      </w:r>
      <w:r w:rsidR="008044DE">
        <w:rPr>
          <w:rFonts w:ascii="Times New Roman" w:hAnsi="Times New Roman" w:cs="Times New Roman"/>
        </w:rPr>
        <w:t xml:space="preserve"> schools for education</w:t>
      </w:r>
      <w:r w:rsidR="00902162">
        <w:rPr>
          <w:rFonts w:ascii="Times New Roman" w:hAnsi="Times New Roman" w:cs="Times New Roman"/>
        </w:rPr>
        <w:t xml:space="preserve">. The median house holds income for Cranston is $58,422; the average income fore Rhode Island is $55,975. So generally the community Cranston is household income is above average. The median family average income is $73,804 </w:t>
      </w:r>
      <w:r w:rsidR="00400027">
        <w:rPr>
          <w:rFonts w:ascii="Times New Roman" w:hAnsi="Times New Roman" w:cs="Times New Roman"/>
        </w:rPr>
        <w:t>and the Rhode Island average family income is $72,724. There are 6.5% families below the poverty level and the state average</w:t>
      </w:r>
      <w:r w:rsidR="00F863FE">
        <w:rPr>
          <w:rFonts w:ascii="Times New Roman" w:hAnsi="Times New Roman" w:cs="Times New Roman"/>
        </w:rPr>
        <w:t xml:space="preserve"> is 9%. Cranston is </w:t>
      </w:r>
      <w:r w:rsidR="00301497">
        <w:rPr>
          <w:rFonts w:ascii="Times New Roman" w:hAnsi="Times New Roman" w:cs="Times New Roman"/>
        </w:rPr>
        <w:t>predominantly</w:t>
      </w:r>
      <w:r w:rsidR="00F863FE">
        <w:rPr>
          <w:rFonts w:ascii="Times New Roman" w:hAnsi="Times New Roman" w:cs="Times New Roman"/>
        </w:rPr>
        <w:t xml:space="preserve"> </w:t>
      </w:r>
      <w:r w:rsidR="00301497">
        <w:rPr>
          <w:rFonts w:ascii="Times New Roman" w:hAnsi="Times New Roman" w:cs="Times New Roman"/>
        </w:rPr>
        <w:t>Caucasian community with 8</w:t>
      </w:r>
      <w:r w:rsidR="00F863FE">
        <w:rPr>
          <w:rFonts w:ascii="Times New Roman" w:hAnsi="Times New Roman" w:cs="Times New Roman"/>
        </w:rPr>
        <w:t xml:space="preserve">4% being white, which </w:t>
      </w:r>
      <w:r w:rsidR="00301497">
        <w:rPr>
          <w:rFonts w:ascii="Times New Roman" w:hAnsi="Times New Roman" w:cs="Times New Roman"/>
        </w:rPr>
        <w:t>are</w:t>
      </w:r>
      <w:r w:rsidR="00F863FE">
        <w:rPr>
          <w:rFonts w:ascii="Times New Roman" w:hAnsi="Times New Roman" w:cs="Times New Roman"/>
        </w:rPr>
        <w:t xml:space="preserve"> </w:t>
      </w:r>
      <w:r w:rsidR="00301497">
        <w:rPr>
          <w:rFonts w:ascii="Times New Roman" w:hAnsi="Times New Roman" w:cs="Times New Roman"/>
        </w:rPr>
        <w:t>roughly</w:t>
      </w:r>
      <w:r w:rsidR="00F863FE">
        <w:rPr>
          <w:rFonts w:ascii="Times New Roman" w:hAnsi="Times New Roman" w:cs="Times New Roman"/>
        </w:rPr>
        <w:t xml:space="preserve"> 67,157 people. </w:t>
      </w:r>
      <w:r w:rsidR="00301497">
        <w:rPr>
          <w:rFonts w:ascii="Times New Roman" w:hAnsi="Times New Roman" w:cs="Times New Roman"/>
        </w:rPr>
        <w:t>There are 6% African American, and 11% Latino or Hispanic.</w:t>
      </w:r>
      <w:r w:rsidR="006529D2">
        <w:rPr>
          <w:rFonts w:ascii="Times New Roman" w:hAnsi="Times New Roman" w:cs="Times New Roman"/>
        </w:rPr>
        <w:t xml:space="preserve"> </w:t>
      </w:r>
      <w:r w:rsidR="002910EF">
        <w:rPr>
          <w:rFonts w:ascii="Times New Roman" w:hAnsi="Times New Roman" w:cs="Times New Roman"/>
        </w:rPr>
        <w:t>Cranston is an area where there are a lot of women. There are roughly 51</w:t>
      </w:r>
      <w:proofErr w:type="gramStart"/>
      <w:r w:rsidR="002910EF">
        <w:rPr>
          <w:rFonts w:ascii="Times New Roman" w:hAnsi="Times New Roman" w:cs="Times New Roman"/>
        </w:rPr>
        <w:t>%  Females</w:t>
      </w:r>
      <w:proofErr w:type="gramEnd"/>
      <w:r w:rsidR="002910EF">
        <w:rPr>
          <w:rFonts w:ascii="Times New Roman" w:hAnsi="Times New Roman" w:cs="Times New Roman"/>
        </w:rPr>
        <w:t xml:space="preserve"> which is 40,757 females. </w:t>
      </w:r>
    </w:p>
    <w:p w14:paraId="59846C4B" w14:textId="77777777" w:rsidR="00902162" w:rsidRDefault="00902162" w:rsidP="008D6804">
      <w:pPr>
        <w:widowControl w:val="0"/>
        <w:autoSpaceDE w:val="0"/>
        <w:autoSpaceDN w:val="0"/>
        <w:adjustRightInd w:val="0"/>
        <w:jc w:val="center"/>
        <w:rPr>
          <w:rFonts w:ascii="Times New Roman" w:hAnsi="Times New Roman" w:cs="Times New Roman"/>
        </w:rPr>
      </w:pPr>
    </w:p>
    <w:p w14:paraId="483B67FD" w14:textId="77777777" w:rsidR="00902162" w:rsidRDefault="00902162" w:rsidP="008D6804">
      <w:pPr>
        <w:widowControl w:val="0"/>
        <w:autoSpaceDE w:val="0"/>
        <w:autoSpaceDN w:val="0"/>
        <w:adjustRightInd w:val="0"/>
        <w:jc w:val="center"/>
        <w:rPr>
          <w:rFonts w:ascii="Times New Roman" w:hAnsi="Times New Roman" w:cs="Times New Roman"/>
        </w:rPr>
      </w:pPr>
    </w:p>
    <w:p w14:paraId="3491D68F" w14:textId="202A8012" w:rsidR="008D6804" w:rsidRDefault="008D6804" w:rsidP="008D6804">
      <w:pPr>
        <w:widowControl w:val="0"/>
        <w:autoSpaceDE w:val="0"/>
        <w:autoSpaceDN w:val="0"/>
        <w:adjustRightInd w:val="0"/>
        <w:jc w:val="center"/>
        <w:rPr>
          <w:rFonts w:ascii="Times New Roman" w:hAnsi="Times New Roman" w:cs="Times New Roman"/>
        </w:rPr>
      </w:pPr>
      <w:r>
        <w:rPr>
          <w:rFonts w:ascii="Times New Roman" w:hAnsi="Times New Roman" w:cs="Times New Roman"/>
        </w:rPr>
        <w:t>District Summary</w:t>
      </w:r>
    </w:p>
    <w:p w14:paraId="579AF5B8" w14:textId="0BE3FD4E" w:rsidR="006D7062" w:rsidRDefault="008D6804" w:rsidP="008D6804">
      <w:pPr>
        <w:widowControl w:val="0"/>
        <w:autoSpaceDE w:val="0"/>
        <w:autoSpaceDN w:val="0"/>
        <w:adjustRightInd w:val="0"/>
        <w:rPr>
          <w:rFonts w:ascii="Times New Roman" w:hAnsi="Times New Roman" w:cs="Times New Roman"/>
        </w:rPr>
      </w:pPr>
      <w:r>
        <w:rPr>
          <w:rFonts w:ascii="Times New Roman" w:hAnsi="Times New Roman" w:cs="Times New Roman"/>
        </w:rPr>
        <w:tab/>
      </w:r>
      <w:r w:rsidR="0041003B">
        <w:rPr>
          <w:rFonts w:ascii="Times New Roman" w:hAnsi="Times New Roman" w:cs="Times New Roman"/>
        </w:rPr>
        <w:t xml:space="preserve">In the state of Rhode Island it is mandatory for students from grades three through eight, and then again in the eleventh grade to take the New England Common Assignment Program (NECAP). </w:t>
      </w:r>
      <w:r>
        <w:rPr>
          <w:rFonts w:ascii="Times New Roman" w:hAnsi="Times New Roman" w:cs="Times New Roman"/>
        </w:rPr>
        <w:t xml:space="preserve">The NECAP score for Cranston </w:t>
      </w:r>
      <w:r w:rsidR="00B53531">
        <w:rPr>
          <w:rFonts w:ascii="Times New Roman" w:hAnsi="Times New Roman" w:cs="Times New Roman"/>
        </w:rPr>
        <w:t>district</w:t>
      </w:r>
      <w:r>
        <w:rPr>
          <w:rFonts w:ascii="Times New Roman" w:hAnsi="Times New Roman" w:cs="Times New Roman"/>
        </w:rPr>
        <w:t xml:space="preserve"> is generally higher than the state standard. The only category </w:t>
      </w:r>
      <w:r w:rsidR="00B53531">
        <w:rPr>
          <w:rFonts w:ascii="Times New Roman" w:hAnsi="Times New Roman" w:cs="Times New Roman"/>
        </w:rPr>
        <w:t>the Cranston district</w:t>
      </w:r>
      <w:r>
        <w:rPr>
          <w:rFonts w:ascii="Times New Roman" w:hAnsi="Times New Roman" w:cs="Times New Roman"/>
        </w:rPr>
        <w:t xml:space="preserve"> doesn’t m</w:t>
      </w:r>
      <w:r w:rsidR="00B53531">
        <w:rPr>
          <w:rFonts w:ascii="Times New Roman" w:hAnsi="Times New Roman" w:cs="Times New Roman"/>
        </w:rPr>
        <w:t xml:space="preserve">eet the state standard </w:t>
      </w:r>
      <w:r w:rsidR="001E7183">
        <w:rPr>
          <w:rFonts w:ascii="Times New Roman" w:hAnsi="Times New Roman" w:cs="Times New Roman"/>
        </w:rPr>
        <w:t xml:space="preserve">is in fourth grade </w:t>
      </w:r>
      <w:r>
        <w:rPr>
          <w:rFonts w:ascii="Times New Roman" w:hAnsi="Times New Roman" w:cs="Times New Roman"/>
        </w:rPr>
        <w:t xml:space="preserve">math. The state standard is </w:t>
      </w:r>
      <w:r w:rsidR="001E7183">
        <w:rPr>
          <w:rFonts w:ascii="Times New Roman" w:hAnsi="Times New Roman" w:cs="Times New Roman"/>
        </w:rPr>
        <w:t>65%</w:t>
      </w:r>
      <w:r>
        <w:rPr>
          <w:rFonts w:ascii="Times New Roman" w:hAnsi="Times New Roman" w:cs="Times New Roman"/>
        </w:rPr>
        <w:t xml:space="preserve"> and </w:t>
      </w:r>
      <w:r w:rsidR="00B53531">
        <w:rPr>
          <w:rFonts w:ascii="Times New Roman" w:hAnsi="Times New Roman" w:cs="Times New Roman"/>
        </w:rPr>
        <w:t>the Cranston district</w:t>
      </w:r>
      <w:r>
        <w:rPr>
          <w:rFonts w:ascii="Times New Roman" w:hAnsi="Times New Roman" w:cs="Times New Roman"/>
        </w:rPr>
        <w:t xml:space="preserve"> has a </w:t>
      </w:r>
      <w:r w:rsidR="001E7183">
        <w:rPr>
          <w:rFonts w:ascii="Times New Roman" w:hAnsi="Times New Roman" w:cs="Times New Roman"/>
        </w:rPr>
        <w:t>63%</w:t>
      </w:r>
      <w:r>
        <w:rPr>
          <w:rFonts w:ascii="Times New Roman" w:hAnsi="Times New Roman" w:cs="Times New Roman"/>
        </w:rPr>
        <w:t xml:space="preserve"> passing rate. Compared to Barrington’s district </w:t>
      </w:r>
      <w:r w:rsidR="00B53531">
        <w:rPr>
          <w:rFonts w:ascii="Times New Roman" w:hAnsi="Times New Roman" w:cs="Times New Roman"/>
        </w:rPr>
        <w:t>Cranston</w:t>
      </w:r>
      <w:r>
        <w:rPr>
          <w:rFonts w:ascii="Times New Roman" w:hAnsi="Times New Roman" w:cs="Times New Roman"/>
        </w:rPr>
        <w:t xml:space="preserve"> fall</w:t>
      </w:r>
      <w:r w:rsidR="00B53531">
        <w:rPr>
          <w:rFonts w:ascii="Times New Roman" w:hAnsi="Times New Roman" w:cs="Times New Roman"/>
        </w:rPr>
        <w:t xml:space="preserve">s behind dramatically. Statistics show that Barrington district </w:t>
      </w:r>
      <w:r w:rsidR="00917B19">
        <w:rPr>
          <w:rFonts w:ascii="Times New Roman" w:hAnsi="Times New Roman" w:cs="Times New Roman"/>
        </w:rPr>
        <w:t xml:space="preserve">NECAP </w:t>
      </w:r>
      <w:r w:rsidR="00B53531">
        <w:rPr>
          <w:rFonts w:ascii="Times New Roman" w:hAnsi="Times New Roman" w:cs="Times New Roman"/>
        </w:rPr>
        <w:t xml:space="preserve">scores approximately </w:t>
      </w:r>
      <w:r w:rsidR="0041003B">
        <w:rPr>
          <w:rFonts w:ascii="Times New Roman" w:hAnsi="Times New Roman" w:cs="Times New Roman"/>
        </w:rPr>
        <w:t>15%-</w:t>
      </w:r>
      <w:r w:rsidR="0041003B">
        <w:rPr>
          <w:rFonts w:ascii="Times New Roman" w:hAnsi="Times New Roman" w:cs="Times New Roman"/>
        </w:rPr>
        <w:lastRenderedPageBreak/>
        <w:t>20%</w:t>
      </w:r>
      <w:r w:rsidR="00B53531">
        <w:rPr>
          <w:rFonts w:ascii="Times New Roman" w:hAnsi="Times New Roman" w:cs="Times New Roman"/>
        </w:rPr>
        <w:t xml:space="preserve"> higher than the students in the Cranston district. The Cranston district </w:t>
      </w:r>
      <w:r w:rsidR="00917B19">
        <w:rPr>
          <w:rFonts w:ascii="Times New Roman" w:hAnsi="Times New Roman" w:cs="Times New Roman"/>
        </w:rPr>
        <w:t xml:space="preserve">NECAP scores on the other hand are </w:t>
      </w:r>
      <w:r w:rsidR="00B53531">
        <w:rPr>
          <w:rFonts w:ascii="Times New Roman" w:hAnsi="Times New Roman" w:cs="Times New Roman"/>
        </w:rPr>
        <w:t>consistently higher compared to the central falls district</w:t>
      </w:r>
      <w:r w:rsidR="00917B19">
        <w:rPr>
          <w:rFonts w:ascii="Times New Roman" w:hAnsi="Times New Roman" w:cs="Times New Roman"/>
        </w:rPr>
        <w:t xml:space="preserve"> scores</w:t>
      </w:r>
      <w:r w:rsidR="00B53531">
        <w:rPr>
          <w:rFonts w:ascii="Times New Roman" w:hAnsi="Times New Roman" w:cs="Times New Roman"/>
        </w:rPr>
        <w:t xml:space="preserve">, which is the lowest scoring district. </w:t>
      </w:r>
      <w:r w:rsidR="00C82CC0">
        <w:rPr>
          <w:rFonts w:ascii="Times New Roman" w:hAnsi="Times New Roman" w:cs="Times New Roman"/>
        </w:rPr>
        <w:t xml:space="preserve">Even though the Cranston district </w:t>
      </w:r>
      <w:r w:rsidR="00917B19">
        <w:rPr>
          <w:rFonts w:ascii="Times New Roman" w:hAnsi="Times New Roman" w:cs="Times New Roman"/>
        </w:rPr>
        <w:t>NECAP scores aren’t</w:t>
      </w:r>
      <w:r w:rsidR="00C82CC0">
        <w:rPr>
          <w:rFonts w:ascii="Times New Roman" w:hAnsi="Times New Roman" w:cs="Times New Roman"/>
        </w:rPr>
        <w:t xml:space="preserve"> the best to </w:t>
      </w:r>
      <w:r w:rsidR="00C64B0E">
        <w:rPr>
          <w:rFonts w:ascii="Times New Roman" w:hAnsi="Times New Roman" w:cs="Times New Roman"/>
        </w:rPr>
        <w:t xml:space="preserve">compare to </w:t>
      </w:r>
      <w:r w:rsidR="00C82CC0">
        <w:rPr>
          <w:rFonts w:ascii="Times New Roman" w:hAnsi="Times New Roman" w:cs="Times New Roman"/>
        </w:rPr>
        <w:t>Barrington</w:t>
      </w:r>
      <w:r w:rsidR="00C64B0E">
        <w:rPr>
          <w:rFonts w:ascii="Times New Roman" w:hAnsi="Times New Roman" w:cs="Times New Roman"/>
        </w:rPr>
        <w:t xml:space="preserve">’s district, Cranston </w:t>
      </w:r>
      <w:r w:rsidR="00C82CC0">
        <w:rPr>
          <w:rFonts w:ascii="Times New Roman" w:hAnsi="Times New Roman" w:cs="Times New Roman"/>
        </w:rPr>
        <w:t xml:space="preserve">also isn’t the worst. Receiving an education from Cranston is still considered a good education and it doesn’t fall far behind the Barrington district, which is </w:t>
      </w:r>
      <w:r w:rsidR="00917B19">
        <w:rPr>
          <w:rFonts w:ascii="Times New Roman" w:hAnsi="Times New Roman" w:cs="Times New Roman"/>
        </w:rPr>
        <w:t xml:space="preserve">considered to receive </w:t>
      </w:r>
      <w:r w:rsidR="00C82CC0">
        <w:rPr>
          <w:rFonts w:ascii="Times New Roman" w:hAnsi="Times New Roman" w:cs="Times New Roman"/>
        </w:rPr>
        <w:t>the best</w:t>
      </w:r>
      <w:r w:rsidR="00917B19">
        <w:rPr>
          <w:rFonts w:ascii="Times New Roman" w:hAnsi="Times New Roman" w:cs="Times New Roman"/>
        </w:rPr>
        <w:t xml:space="preserve"> NECAP scores</w:t>
      </w:r>
      <w:r w:rsidR="00C82CC0">
        <w:rPr>
          <w:rFonts w:ascii="Times New Roman" w:hAnsi="Times New Roman" w:cs="Times New Roman"/>
        </w:rPr>
        <w:t xml:space="preserve">. </w:t>
      </w:r>
      <w:r w:rsidR="00C64B0E">
        <w:rPr>
          <w:rFonts w:ascii="Times New Roman" w:hAnsi="Times New Roman" w:cs="Times New Roman"/>
        </w:rPr>
        <w:t xml:space="preserve">Third grade NCAP categories are </w:t>
      </w:r>
      <w:r w:rsidR="006D7062">
        <w:rPr>
          <w:rFonts w:ascii="Times New Roman" w:hAnsi="Times New Roman" w:cs="Times New Roman"/>
        </w:rPr>
        <w:t xml:space="preserve">math and reading. The state percentage is 60 for math and 70% for reading. The third grade Cranston district for math is 59% and the reading is 74%. The Cranston district is a typical for the third grade NECAP scores. The fourth grade NECAP test is made up of math, reading, and science. The state average for forth grade math is 65%, </w:t>
      </w:r>
      <w:r w:rsidR="008536ED">
        <w:rPr>
          <w:rFonts w:ascii="Times New Roman" w:hAnsi="Times New Roman" w:cs="Times New Roman"/>
        </w:rPr>
        <w:t xml:space="preserve">69% in the reading category, and 45% </w:t>
      </w:r>
      <w:r w:rsidR="00BA745A">
        <w:rPr>
          <w:rFonts w:ascii="Times New Roman" w:hAnsi="Times New Roman" w:cs="Times New Roman"/>
        </w:rPr>
        <w:t xml:space="preserve">in the science category. </w:t>
      </w:r>
      <w:r w:rsidR="00F76A7E">
        <w:rPr>
          <w:rFonts w:ascii="Times New Roman" w:hAnsi="Times New Roman" w:cs="Times New Roman"/>
        </w:rPr>
        <w:t xml:space="preserve">Students in the Cranston </w:t>
      </w:r>
      <w:proofErr w:type="gramStart"/>
      <w:r w:rsidR="00F76A7E">
        <w:rPr>
          <w:rFonts w:ascii="Times New Roman" w:hAnsi="Times New Roman" w:cs="Times New Roman"/>
        </w:rPr>
        <w:t>district,</w:t>
      </w:r>
      <w:proofErr w:type="gramEnd"/>
      <w:r w:rsidR="00F76A7E">
        <w:rPr>
          <w:rFonts w:ascii="Times New Roman" w:hAnsi="Times New Roman" w:cs="Times New Roman"/>
        </w:rPr>
        <w:t xml:space="preserve"> are performing on an above average scale when it comes to NECAP scores. </w:t>
      </w:r>
    </w:p>
    <w:tbl>
      <w:tblPr>
        <w:tblStyle w:val="TableGrid"/>
        <w:tblW w:w="0" w:type="auto"/>
        <w:tblLook w:val="04A0" w:firstRow="1" w:lastRow="0" w:firstColumn="1" w:lastColumn="0" w:noHBand="0" w:noVBand="1"/>
      </w:tblPr>
      <w:tblGrid>
        <w:gridCol w:w="1771"/>
        <w:gridCol w:w="1771"/>
        <w:gridCol w:w="1771"/>
        <w:gridCol w:w="1771"/>
        <w:gridCol w:w="1772"/>
      </w:tblGrid>
      <w:tr w:rsidR="004D632B" w14:paraId="55E84493" w14:textId="77777777" w:rsidTr="004D632B">
        <w:tc>
          <w:tcPr>
            <w:tcW w:w="1771" w:type="dxa"/>
          </w:tcPr>
          <w:p w14:paraId="60229A4E" w14:textId="6E10CA64" w:rsidR="004D632B" w:rsidRPr="004D632B" w:rsidRDefault="004D632B" w:rsidP="008D6804">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NECAP Assessments </w:t>
            </w:r>
          </w:p>
        </w:tc>
        <w:tc>
          <w:tcPr>
            <w:tcW w:w="1771" w:type="dxa"/>
          </w:tcPr>
          <w:p w14:paraId="2A8680AC" w14:textId="15314DC0" w:rsidR="004D632B" w:rsidRPr="004D632B" w:rsidRDefault="004D632B" w:rsidP="008D6804">
            <w:pPr>
              <w:widowControl w:val="0"/>
              <w:autoSpaceDE w:val="0"/>
              <w:autoSpaceDN w:val="0"/>
              <w:adjustRightInd w:val="0"/>
              <w:rPr>
                <w:rFonts w:ascii="Times New Roman" w:hAnsi="Times New Roman" w:cs="Times New Roman"/>
                <w:b/>
              </w:rPr>
            </w:pPr>
            <w:r>
              <w:rPr>
                <w:rFonts w:ascii="Times New Roman" w:hAnsi="Times New Roman" w:cs="Times New Roman"/>
                <w:b/>
              </w:rPr>
              <w:t>STATE</w:t>
            </w:r>
          </w:p>
        </w:tc>
        <w:tc>
          <w:tcPr>
            <w:tcW w:w="1771" w:type="dxa"/>
          </w:tcPr>
          <w:p w14:paraId="05031444" w14:textId="1F807620" w:rsidR="004D632B" w:rsidRPr="004D632B" w:rsidRDefault="004D632B" w:rsidP="008D6804">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CRANSTON DISTRICT </w:t>
            </w:r>
          </w:p>
        </w:tc>
        <w:tc>
          <w:tcPr>
            <w:tcW w:w="1771" w:type="dxa"/>
          </w:tcPr>
          <w:p w14:paraId="622D16A5" w14:textId="1E406605" w:rsidR="004D632B" w:rsidRPr="004D632B" w:rsidRDefault="004D632B" w:rsidP="008D6804">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BARINGTON DISTRCIT </w:t>
            </w:r>
          </w:p>
        </w:tc>
        <w:tc>
          <w:tcPr>
            <w:tcW w:w="1772" w:type="dxa"/>
          </w:tcPr>
          <w:p w14:paraId="76CA9CA4" w14:textId="279690BB" w:rsidR="004D632B" w:rsidRPr="004D632B" w:rsidRDefault="004D632B" w:rsidP="008D6804">
            <w:pPr>
              <w:widowControl w:val="0"/>
              <w:autoSpaceDE w:val="0"/>
              <w:autoSpaceDN w:val="0"/>
              <w:adjustRightInd w:val="0"/>
              <w:rPr>
                <w:rFonts w:ascii="Times New Roman" w:hAnsi="Times New Roman" w:cs="Times New Roman"/>
                <w:b/>
              </w:rPr>
            </w:pPr>
            <w:r>
              <w:rPr>
                <w:rFonts w:ascii="Times New Roman" w:hAnsi="Times New Roman" w:cs="Times New Roman"/>
                <w:b/>
              </w:rPr>
              <w:t>CENTRAL FALLS DISTRICT</w:t>
            </w:r>
          </w:p>
        </w:tc>
      </w:tr>
      <w:tr w:rsidR="004D632B" w14:paraId="53D20FA4" w14:textId="77777777" w:rsidTr="004D632B">
        <w:tc>
          <w:tcPr>
            <w:tcW w:w="1771" w:type="dxa"/>
          </w:tcPr>
          <w:p w14:paraId="4A9BA520" w14:textId="3312A53D"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3</w:t>
            </w:r>
            <w:r w:rsidRPr="004D632B">
              <w:rPr>
                <w:rFonts w:ascii="Times New Roman" w:hAnsi="Times New Roman" w:cs="Times New Roman"/>
                <w:vertAlign w:val="superscript"/>
              </w:rPr>
              <w:t>RD</w:t>
            </w:r>
            <w:r>
              <w:rPr>
                <w:rFonts w:ascii="Times New Roman" w:hAnsi="Times New Roman" w:cs="Times New Roman"/>
              </w:rPr>
              <w:t xml:space="preserve"> GRADE MATH</w:t>
            </w:r>
          </w:p>
        </w:tc>
        <w:tc>
          <w:tcPr>
            <w:tcW w:w="1771" w:type="dxa"/>
          </w:tcPr>
          <w:p w14:paraId="501AA1C7" w14:textId="6D59E3D5"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60%</w:t>
            </w:r>
          </w:p>
        </w:tc>
        <w:tc>
          <w:tcPr>
            <w:tcW w:w="1771" w:type="dxa"/>
          </w:tcPr>
          <w:p w14:paraId="28BD3160" w14:textId="2C8657F1"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59%</w:t>
            </w:r>
          </w:p>
        </w:tc>
        <w:tc>
          <w:tcPr>
            <w:tcW w:w="1771" w:type="dxa"/>
          </w:tcPr>
          <w:p w14:paraId="7D1C00CB" w14:textId="38E8923E"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78%</w:t>
            </w:r>
          </w:p>
        </w:tc>
        <w:tc>
          <w:tcPr>
            <w:tcW w:w="1772" w:type="dxa"/>
          </w:tcPr>
          <w:p w14:paraId="3657728B" w14:textId="4D3F1842"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35%</w:t>
            </w:r>
          </w:p>
        </w:tc>
      </w:tr>
      <w:tr w:rsidR="004D632B" w14:paraId="766436B9" w14:textId="77777777" w:rsidTr="004D632B">
        <w:tc>
          <w:tcPr>
            <w:tcW w:w="1771" w:type="dxa"/>
          </w:tcPr>
          <w:p w14:paraId="3CAEFBEB" w14:textId="76E99725"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3</w:t>
            </w:r>
            <w:r w:rsidRPr="004D632B">
              <w:rPr>
                <w:rFonts w:ascii="Times New Roman" w:hAnsi="Times New Roman" w:cs="Times New Roman"/>
                <w:vertAlign w:val="superscript"/>
              </w:rPr>
              <w:t>rd</w:t>
            </w:r>
            <w:r>
              <w:rPr>
                <w:rFonts w:ascii="Times New Roman" w:hAnsi="Times New Roman" w:cs="Times New Roman"/>
              </w:rPr>
              <w:t xml:space="preserve"> GRADE READING</w:t>
            </w:r>
          </w:p>
        </w:tc>
        <w:tc>
          <w:tcPr>
            <w:tcW w:w="1771" w:type="dxa"/>
          </w:tcPr>
          <w:p w14:paraId="20032B15" w14:textId="7A585F99"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70%</w:t>
            </w:r>
          </w:p>
        </w:tc>
        <w:tc>
          <w:tcPr>
            <w:tcW w:w="1771" w:type="dxa"/>
          </w:tcPr>
          <w:p w14:paraId="34988DC3" w14:textId="2B5865D9"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74%</w:t>
            </w:r>
          </w:p>
        </w:tc>
        <w:tc>
          <w:tcPr>
            <w:tcW w:w="1771" w:type="dxa"/>
          </w:tcPr>
          <w:p w14:paraId="5B83301B" w14:textId="7947F3A5"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86%</w:t>
            </w:r>
          </w:p>
        </w:tc>
        <w:tc>
          <w:tcPr>
            <w:tcW w:w="1772" w:type="dxa"/>
          </w:tcPr>
          <w:p w14:paraId="585AFB86" w14:textId="77777777"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46%</w:t>
            </w:r>
          </w:p>
          <w:p w14:paraId="52D95379" w14:textId="77777777" w:rsidR="004D632B" w:rsidRDefault="004D632B" w:rsidP="008D6804">
            <w:pPr>
              <w:widowControl w:val="0"/>
              <w:autoSpaceDE w:val="0"/>
              <w:autoSpaceDN w:val="0"/>
              <w:adjustRightInd w:val="0"/>
              <w:rPr>
                <w:rFonts w:ascii="Times New Roman" w:hAnsi="Times New Roman" w:cs="Times New Roman"/>
              </w:rPr>
            </w:pPr>
          </w:p>
        </w:tc>
      </w:tr>
      <w:tr w:rsidR="004D632B" w14:paraId="22B82775" w14:textId="77777777" w:rsidTr="004D632B">
        <w:tc>
          <w:tcPr>
            <w:tcW w:w="1771" w:type="dxa"/>
          </w:tcPr>
          <w:p w14:paraId="7D945B61" w14:textId="5EFCAA1D"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4</w:t>
            </w:r>
            <w:r w:rsidRPr="004D632B">
              <w:rPr>
                <w:rFonts w:ascii="Times New Roman" w:hAnsi="Times New Roman" w:cs="Times New Roman"/>
                <w:vertAlign w:val="superscript"/>
              </w:rPr>
              <w:t>TH</w:t>
            </w:r>
            <w:r>
              <w:rPr>
                <w:rFonts w:ascii="Times New Roman" w:hAnsi="Times New Roman" w:cs="Times New Roman"/>
              </w:rPr>
              <w:t xml:space="preserve"> GRADE MATH</w:t>
            </w:r>
          </w:p>
        </w:tc>
        <w:tc>
          <w:tcPr>
            <w:tcW w:w="1771" w:type="dxa"/>
          </w:tcPr>
          <w:p w14:paraId="3F8281F6" w14:textId="1E17083C"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65%</w:t>
            </w:r>
          </w:p>
        </w:tc>
        <w:tc>
          <w:tcPr>
            <w:tcW w:w="1771" w:type="dxa"/>
          </w:tcPr>
          <w:p w14:paraId="0CC09F99" w14:textId="74A39646"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63%</w:t>
            </w:r>
          </w:p>
        </w:tc>
        <w:tc>
          <w:tcPr>
            <w:tcW w:w="1771" w:type="dxa"/>
          </w:tcPr>
          <w:p w14:paraId="54B77344" w14:textId="42C8E946"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85%</w:t>
            </w:r>
          </w:p>
        </w:tc>
        <w:tc>
          <w:tcPr>
            <w:tcW w:w="1772" w:type="dxa"/>
          </w:tcPr>
          <w:p w14:paraId="1CCDEADF" w14:textId="30AA075C"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35%</w:t>
            </w:r>
          </w:p>
        </w:tc>
      </w:tr>
      <w:tr w:rsidR="004D632B" w14:paraId="5DAE92E4" w14:textId="77777777" w:rsidTr="004D632B">
        <w:tc>
          <w:tcPr>
            <w:tcW w:w="1771" w:type="dxa"/>
          </w:tcPr>
          <w:p w14:paraId="0DCE810F" w14:textId="5BBAC7DE"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4</w:t>
            </w:r>
            <w:r w:rsidRPr="004D632B">
              <w:rPr>
                <w:rFonts w:ascii="Times New Roman" w:hAnsi="Times New Roman" w:cs="Times New Roman"/>
                <w:vertAlign w:val="superscript"/>
              </w:rPr>
              <w:t>TH</w:t>
            </w:r>
            <w:r>
              <w:rPr>
                <w:rFonts w:ascii="Times New Roman" w:hAnsi="Times New Roman" w:cs="Times New Roman"/>
              </w:rPr>
              <w:t xml:space="preserve"> GRADE READING</w:t>
            </w:r>
          </w:p>
        </w:tc>
        <w:tc>
          <w:tcPr>
            <w:tcW w:w="1771" w:type="dxa"/>
          </w:tcPr>
          <w:p w14:paraId="4639CFDA" w14:textId="27926EF6"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69%</w:t>
            </w:r>
          </w:p>
        </w:tc>
        <w:tc>
          <w:tcPr>
            <w:tcW w:w="1771" w:type="dxa"/>
          </w:tcPr>
          <w:p w14:paraId="32E7A8E6" w14:textId="37B788A4"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73%</w:t>
            </w:r>
          </w:p>
        </w:tc>
        <w:tc>
          <w:tcPr>
            <w:tcW w:w="1771" w:type="dxa"/>
          </w:tcPr>
          <w:p w14:paraId="7C475D10" w14:textId="1701DB0A"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91%</w:t>
            </w:r>
          </w:p>
        </w:tc>
        <w:tc>
          <w:tcPr>
            <w:tcW w:w="1772" w:type="dxa"/>
          </w:tcPr>
          <w:p w14:paraId="58CA2306" w14:textId="3D3CD1D8"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42%</w:t>
            </w:r>
          </w:p>
        </w:tc>
      </w:tr>
      <w:tr w:rsidR="004D632B" w14:paraId="3E50F131" w14:textId="77777777" w:rsidTr="004D632B">
        <w:tc>
          <w:tcPr>
            <w:tcW w:w="1771" w:type="dxa"/>
          </w:tcPr>
          <w:p w14:paraId="0D461C62" w14:textId="1A7E7DE6"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4</w:t>
            </w:r>
            <w:r w:rsidRPr="004D632B">
              <w:rPr>
                <w:rFonts w:ascii="Times New Roman" w:hAnsi="Times New Roman" w:cs="Times New Roman"/>
                <w:vertAlign w:val="superscript"/>
              </w:rPr>
              <w:t>TH</w:t>
            </w:r>
            <w:r>
              <w:rPr>
                <w:rFonts w:ascii="Times New Roman" w:hAnsi="Times New Roman" w:cs="Times New Roman"/>
              </w:rPr>
              <w:t xml:space="preserve"> GRADE SCIENCE </w:t>
            </w:r>
          </w:p>
        </w:tc>
        <w:tc>
          <w:tcPr>
            <w:tcW w:w="1771" w:type="dxa"/>
          </w:tcPr>
          <w:p w14:paraId="55BB9020" w14:textId="01B0B0BB"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45%</w:t>
            </w:r>
          </w:p>
        </w:tc>
        <w:tc>
          <w:tcPr>
            <w:tcW w:w="1771" w:type="dxa"/>
          </w:tcPr>
          <w:p w14:paraId="17950221" w14:textId="7278B70B"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52%</w:t>
            </w:r>
          </w:p>
        </w:tc>
        <w:tc>
          <w:tcPr>
            <w:tcW w:w="1771" w:type="dxa"/>
          </w:tcPr>
          <w:p w14:paraId="4A7F720C" w14:textId="1C131B49"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77%</w:t>
            </w:r>
          </w:p>
        </w:tc>
        <w:tc>
          <w:tcPr>
            <w:tcW w:w="1772" w:type="dxa"/>
          </w:tcPr>
          <w:p w14:paraId="164709D5" w14:textId="240A747F"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10%</w:t>
            </w:r>
          </w:p>
        </w:tc>
      </w:tr>
      <w:tr w:rsidR="004D632B" w14:paraId="509CA7E8" w14:textId="77777777" w:rsidTr="004D632B">
        <w:tc>
          <w:tcPr>
            <w:tcW w:w="1771" w:type="dxa"/>
          </w:tcPr>
          <w:p w14:paraId="4241C336" w14:textId="3DB05FE7"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5</w:t>
            </w:r>
            <w:r w:rsidRPr="004D632B">
              <w:rPr>
                <w:rFonts w:ascii="Times New Roman" w:hAnsi="Times New Roman" w:cs="Times New Roman"/>
                <w:vertAlign w:val="superscript"/>
              </w:rPr>
              <w:t>TH</w:t>
            </w:r>
            <w:r>
              <w:rPr>
                <w:rFonts w:ascii="Times New Roman" w:hAnsi="Times New Roman" w:cs="Times New Roman"/>
              </w:rPr>
              <w:t xml:space="preserve"> GRADE READING </w:t>
            </w:r>
          </w:p>
        </w:tc>
        <w:tc>
          <w:tcPr>
            <w:tcW w:w="1771" w:type="dxa"/>
          </w:tcPr>
          <w:p w14:paraId="6FEAC35C" w14:textId="325BF6A3"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72%</w:t>
            </w:r>
          </w:p>
        </w:tc>
        <w:tc>
          <w:tcPr>
            <w:tcW w:w="1771" w:type="dxa"/>
          </w:tcPr>
          <w:p w14:paraId="1C558AF9" w14:textId="0D119D44"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79%</w:t>
            </w:r>
          </w:p>
        </w:tc>
        <w:tc>
          <w:tcPr>
            <w:tcW w:w="1771" w:type="dxa"/>
          </w:tcPr>
          <w:p w14:paraId="18C13153" w14:textId="77CAE934"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93%</w:t>
            </w:r>
          </w:p>
        </w:tc>
        <w:tc>
          <w:tcPr>
            <w:tcW w:w="1772" w:type="dxa"/>
          </w:tcPr>
          <w:p w14:paraId="468DFFD7" w14:textId="3E61763D"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38%</w:t>
            </w:r>
          </w:p>
        </w:tc>
      </w:tr>
      <w:tr w:rsidR="004D632B" w14:paraId="0FC4B902" w14:textId="77777777" w:rsidTr="004D632B">
        <w:tc>
          <w:tcPr>
            <w:tcW w:w="1771" w:type="dxa"/>
          </w:tcPr>
          <w:p w14:paraId="24E25017" w14:textId="2C9012A0"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5</w:t>
            </w:r>
            <w:r w:rsidRPr="004D632B">
              <w:rPr>
                <w:rFonts w:ascii="Times New Roman" w:hAnsi="Times New Roman" w:cs="Times New Roman"/>
                <w:vertAlign w:val="superscript"/>
              </w:rPr>
              <w:t>TH</w:t>
            </w:r>
            <w:r>
              <w:rPr>
                <w:rFonts w:ascii="Times New Roman" w:hAnsi="Times New Roman" w:cs="Times New Roman"/>
              </w:rPr>
              <w:t xml:space="preserve"> GRADE WRITING </w:t>
            </w:r>
          </w:p>
        </w:tc>
        <w:tc>
          <w:tcPr>
            <w:tcW w:w="1771" w:type="dxa"/>
          </w:tcPr>
          <w:p w14:paraId="19274FE9" w14:textId="2E274696"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59%</w:t>
            </w:r>
          </w:p>
        </w:tc>
        <w:tc>
          <w:tcPr>
            <w:tcW w:w="1771" w:type="dxa"/>
          </w:tcPr>
          <w:p w14:paraId="1431510C" w14:textId="33CBC6C1"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68%</w:t>
            </w:r>
          </w:p>
        </w:tc>
        <w:tc>
          <w:tcPr>
            <w:tcW w:w="1771" w:type="dxa"/>
          </w:tcPr>
          <w:p w14:paraId="42FF0410" w14:textId="2B94A0EC"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84%</w:t>
            </w:r>
          </w:p>
        </w:tc>
        <w:tc>
          <w:tcPr>
            <w:tcW w:w="1772" w:type="dxa"/>
          </w:tcPr>
          <w:p w14:paraId="4C4BB753" w14:textId="7FEE4A28"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26%</w:t>
            </w:r>
          </w:p>
        </w:tc>
      </w:tr>
      <w:tr w:rsidR="004D632B" w14:paraId="6B3DBBA1" w14:textId="77777777" w:rsidTr="004D632B">
        <w:tc>
          <w:tcPr>
            <w:tcW w:w="1771" w:type="dxa"/>
          </w:tcPr>
          <w:p w14:paraId="08FA2AA4" w14:textId="590FCBF0"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w:t>
            </w:r>
            <w:r w:rsidRPr="004D632B">
              <w:rPr>
                <w:rFonts w:ascii="Times New Roman" w:hAnsi="Times New Roman" w:cs="Times New Roman"/>
                <w:vertAlign w:val="superscript"/>
              </w:rPr>
              <w:t>TH</w:t>
            </w:r>
            <w:r>
              <w:rPr>
                <w:rFonts w:ascii="Times New Roman" w:hAnsi="Times New Roman" w:cs="Times New Roman"/>
              </w:rPr>
              <w:t xml:space="preserve"> GRADE MATH </w:t>
            </w:r>
          </w:p>
        </w:tc>
        <w:tc>
          <w:tcPr>
            <w:tcW w:w="1771" w:type="dxa"/>
          </w:tcPr>
          <w:p w14:paraId="00428FCD" w14:textId="4E0F951F"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62%</w:t>
            </w:r>
          </w:p>
        </w:tc>
        <w:tc>
          <w:tcPr>
            <w:tcW w:w="1771" w:type="dxa"/>
          </w:tcPr>
          <w:p w14:paraId="1493641F" w14:textId="46D8A56C"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67%</w:t>
            </w:r>
          </w:p>
        </w:tc>
        <w:tc>
          <w:tcPr>
            <w:tcW w:w="1771" w:type="dxa"/>
          </w:tcPr>
          <w:p w14:paraId="7574B906" w14:textId="004EEDF0"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86%</w:t>
            </w:r>
          </w:p>
        </w:tc>
        <w:tc>
          <w:tcPr>
            <w:tcW w:w="1772" w:type="dxa"/>
          </w:tcPr>
          <w:p w14:paraId="19EB197E" w14:textId="6F0AD186"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32%</w:t>
            </w:r>
          </w:p>
        </w:tc>
      </w:tr>
      <w:tr w:rsidR="004D632B" w14:paraId="4A7F5AF0" w14:textId="77777777" w:rsidTr="004D632B">
        <w:tc>
          <w:tcPr>
            <w:tcW w:w="1771" w:type="dxa"/>
          </w:tcPr>
          <w:p w14:paraId="3A540CEB" w14:textId="76754395"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6</w:t>
            </w:r>
            <w:r w:rsidRPr="004D632B">
              <w:rPr>
                <w:rFonts w:ascii="Times New Roman" w:hAnsi="Times New Roman" w:cs="Times New Roman"/>
                <w:vertAlign w:val="superscript"/>
              </w:rPr>
              <w:t>TH</w:t>
            </w:r>
            <w:r>
              <w:rPr>
                <w:rFonts w:ascii="Times New Roman" w:hAnsi="Times New Roman" w:cs="Times New Roman"/>
              </w:rPr>
              <w:t xml:space="preserve"> GRADE READING</w:t>
            </w:r>
          </w:p>
        </w:tc>
        <w:tc>
          <w:tcPr>
            <w:tcW w:w="1771" w:type="dxa"/>
          </w:tcPr>
          <w:p w14:paraId="45806FE8" w14:textId="0BAE9A7A"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73%</w:t>
            </w:r>
          </w:p>
        </w:tc>
        <w:tc>
          <w:tcPr>
            <w:tcW w:w="1771" w:type="dxa"/>
          </w:tcPr>
          <w:p w14:paraId="6B51FDA2" w14:textId="4468EACD"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82%</w:t>
            </w:r>
          </w:p>
        </w:tc>
        <w:tc>
          <w:tcPr>
            <w:tcW w:w="1771" w:type="dxa"/>
          </w:tcPr>
          <w:p w14:paraId="437C0E56" w14:textId="080481F5"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92%</w:t>
            </w:r>
          </w:p>
        </w:tc>
        <w:tc>
          <w:tcPr>
            <w:tcW w:w="1772" w:type="dxa"/>
          </w:tcPr>
          <w:p w14:paraId="093ED508" w14:textId="2FFA526C" w:rsidR="004D632B" w:rsidRDefault="004D632B" w:rsidP="008D6804">
            <w:pPr>
              <w:widowControl w:val="0"/>
              <w:autoSpaceDE w:val="0"/>
              <w:autoSpaceDN w:val="0"/>
              <w:adjustRightInd w:val="0"/>
              <w:rPr>
                <w:rFonts w:ascii="Times New Roman" w:hAnsi="Times New Roman" w:cs="Times New Roman"/>
              </w:rPr>
            </w:pPr>
            <w:r>
              <w:rPr>
                <w:rFonts w:ascii="Times New Roman" w:hAnsi="Times New Roman" w:cs="Times New Roman"/>
              </w:rPr>
              <w:t>44%</w:t>
            </w:r>
          </w:p>
        </w:tc>
      </w:tr>
    </w:tbl>
    <w:p w14:paraId="75816B60" w14:textId="102612E3" w:rsidR="006D7062" w:rsidRDefault="00F56303" w:rsidP="00F56303">
      <w:pPr>
        <w:widowControl w:val="0"/>
        <w:autoSpaceDE w:val="0"/>
        <w:autoSpaceDN w:val="0"/>
        <w:adjustRightInd w:val="0"/>
        <w:ind w:firstLine="720"/>
        <w:rPr>
          <w:rFonts w:ascii="Times New Roman" w:hAnsi="Times New Roman" w:cs="Times New Roman"/>
        </w:rPr>
      </w:pPr>
      <w:r>
        <w:rPr>
          <w:rFonts w:ascii="Times New Roman" w:hAnsi="Times New Roman" w:cs="Times New Roman"/>
        </w:rPr>
        <w:t>There is a teaching definition category, which involves student to teacher-student ratio. The Cranston district student teacher ratio has the same ratio as the state, which is 1:10. The Cranston district has a very good ratio, which makes parents and student feel a lot better. The 1:10 ratio means that for every one teacher there are only ten students. The ratio allows students to have a better communication and get a better understanding of class material. Students have the access to ask more questions when they don’t understand the material because the class is smaller. Teachers with big classes can’t take time to stop and accommodate for one student because there are more students that need to be taught. The Cranston district has a better teacher to student ratio than Barrington. The Barrington student ratio is 1:12. Comparing the Cranston district to central fall, which is the worst district. The teacher to student ratio relatively the same, both the Cranston and Central Falls districts have 1:10 teacher student ratio. This is again is a good ratio because students can get more attention from the teacher because there are fewer students.</w:t>
      </w:r>
    </w:p>
    <w:p w14:paraId="156A474D" w14:textId="35051FA5" w:rsidR="00C71463" w:rsidRDefault="00C71463" w:rsidP="00DA4D03">
      <w:pPr>
        <w:widowControl w:val="0"/>
        <w:autoSpaceDE w:val="0"/>
        <w:autoSpaceDN w:val="0"/>
        <w:adjustRightInd w:val="0"/>
        <w:ind w:firstLine="720"/>
        <w:rPr>
          <w:rFonts w:ascii="Times New Roman" w:hAnsi="Times New Roman" w:cs="Times New Roman"/>
        </w:rPr>
      </w:pPr>
    </w:p>
    <w:p w14:paraId="3C45A93F" w14:textId="5D62EBB4" w:rsidR="001D333F" w:rsidRDefault="00F50433" w:rsidP="00F50433">
      <w:pPr>
        <w:widowControl w:val="0"/>
        <w:autoSpaceDE w:val="0"/>
        <w:autoSpaceDN w:val="0"/>
        <w:adjustRightInd w:val="0"/>
        <w:jc w:val="center"/>
        <w:rPr>
          <w:rFonts w:ascii="Times New Roman" w:hAnsi="Times New Roman" w:cs="Times New Roman"/>
        </w:rPr>
      </w:pPr>
      <w:r>
        <w:rPr>
          <w:rFonts w:ascii="Times New Roman" w:hAnsi="Times New Roman" w:cs="Times New Roman"/>
        </w:rPr>
        <w:t xml:space="preserve">School </w:t>
      </w:r>
      <w:r w:rsidR="00F56E0E">
        <w:rPr>
          <w:rFonts w:ascii="Times New Roman" w:hAnsi="Times New Roman" w:cs="Times New Roman"/>
        </w:rPr>
        <w:t xml:space="preserve">Analysis </w:t>
      </w:r>
    </w:p>
    <w:p w14:paraId="3634BF17" w14:textId="70683DBD" w:rsidR="00F50433" w:rsidRDefault="00F50433" w:rsidP="00F57AA3">
      <w:pPr>
        <w:widowControl w:val="0"/>
        <w:autoSpaceDE w:val="0"/>
        <w:autoSpaceDN w:val="0"/>
        <w:adjustRightInd w:val="0"/>
        <w:ind w:firstLine="720"/>
        <w:rPr>
          <w:rFonts w:ascii="Times New Roman" w:hAnsi="Times New Roman" w:cs="Times New Roman"/>
        </w:rPr>
      </w:pPr>
      <w:r>
        <w:rPr>
          <w:rFonts w:ascii="Times New Roman" w:hAnsi="Times New Roman" w:cs="Times New Roman"/>
        </w:rPr>
        <w:t xml:space="preserve">Hope Highlands takes pride on educating their students. </w:t>
      </w:r>
      <w:r w:rsidR="00F57AA3">
        <w:rPr>
          <w:rFonts w:ascii="Times New Roman" w:hAnsi="Times New Roman" w:cs="Times New Roman"/>
        </w:rPr>
        <w:t>They are one of the seventeen schools in Cranston and they have one of the highest NECAP scores. Hope highlands makes it a priority to make</w:t>
      </w:r>
      <w:r>
        <w:rPr>
          <w:rFonts w:ascii="Times New Roman" w:hAnsi="Times New Roman" w:cs="Times New Roman"/>
        </w:rPr>
        <w:t xml:space="preserve"> sure the students comprehend what they are learning. The students that attend hope highlands shows comprehension in the material they learn by the scores they produce on the NECAP assessments. </w:t>
      </w:r>
      <w:r w:rsidR="00F57AA3">
        <w:rPr>
          <w:rFonts w:ascii="Times New Roman" w:hAnsi="Times New Roman" w:cs="Times New Roman"/>
        </w:rPr>
        <w:t xml:space="preserve">I will be comparing the NECAP score from Hope highlands with </w:t>
      </w:r>
      <w:proofErr w:type="spellStart"/>
      <w:r w:rsidR="00F57AA3">
        <w:rPr>
          <w:rFonts w:ascii="Times New Roman" w:hAnsi="Times New Roman" w:cs="Times New Roman"/>
        </w:rPr>
        <w:t>Sawams</w:t>
      </w:r>
      <w:proofErr w:type="spellEnd"/>
      <w:r w:rsidR="00F57AA3">
        <w:rPr>
          <w:rFonts w:ascii="Times New Roman" w:hAnsi="Times New Roman" w:cs="Times New Roman"/>
        </w:rPr>
        <w:t xml:space="preserve"> and </w:t>
      </w:r>
      <w:proofErr w:type="spellStart"/>
      <w:r w:rsidR="00F57AA3">
        <w:rPr>
          <w:rFonts w:ascii="Times New Roman" w:hAnsi="Times New Roman" w:cs="Times New Roman"/>
        </w:rPr>
        <w:t>Humpden</w:t>
      </w:r>
      <w:proofErr w:type="spellEnd"/>
      <w:r w:rsidR="00F57AA3">
        <w:rPr>
          <w:rFonts w:ascii="Times New Roman" w:hAnsi="Times New Roman" w:cs="Times New Roman"/>
        </w:rPr>
        <w:t xml:space="preserve"> </w:t>
      </w:r>
      <w:r w:rsidR="009156FE">
        <w:rPr>
          <w:rFonts w:ascii="Times New Roman" w:hAnsi="Times New Roman" w:cs="Times New Roman"/>
        </w:rPr>
        <w:t>Meadows</w:t>
      </w:r>
      <w:r w:rsidR="00F57AA3">
        <w:rPr>
          <w:rFonts w:ascii="Times New Roman" w:hAnsi="Times New Roman" w:cs="Times New Roman"/>
        </w:rPr>
        <w:t xml:space="preserve"> elementary school</w:t>
      </w:r>
      <w:r w:rsidR="00C517F9">
        <w:rPr>
          <w:rFonts w:ascii="Times New Roman" w:hAnsi="Times New Roman" w:cs="Times New Roman"/>
        </w:rPr>
        <w:t>s</w:t>
      </w:r>
      <w:r w:rsidR="00F57AA3">
        <w:rPr>
          <w:rFonts w:ascii="Times New Roman" w:hAnsi="Times New Roman" w:cs="Times New Roman"/>
        </w:rPr>
        <w:t xml:space="preserve">, which are located in </w:t>
      </w:r>
      <w:proofErr w:type="spellStart"/>
      <w:r w:rsidR="00F57AA3">
        <w:rPr>
          <w:rFonts w:ascii="Times New Roman" w:hAnsi="Times New Roman" w:cs="Times New Roman"/>
        </w:rPr>
        <w:t>Barington</w:t>
      </w:r>
      <w:proofErr w:type="spellEnd"/>
      <w:r w:rsidR="00F57AA3">
        <w:rPr>
          <w:rFonts w:ascii="Times New Roman" w:hAnsi="Times New Roman" w:cs="Times New Roman"/>
        </w:rPr>
        <w:t xml:space="preserve">. I will also show the comparison between Veterans Memorial and </w:t>
      </w:r>
      <w:proofErr w:type="spellStart"/>
      <w:r w:rsidR="00F57AA3">
        <w:rPr>
          <w:rFonts w:ascii="Times New Roman" w:hAnsi="Times New Roman" w:cs="Times New Roman"/>
        </w:rPr>
        <w:t>Calcutt</w:t>
      </w:r>
      <w:proofErr w:type="spellEnd"/>
      <w:r w:rsidR="00F57AA3">
        <w:rPr>
          <w:rFonts w:ascii="Times New Roman" w:hAnsi="Times New Roman" w:cs="Times New Roman"/>
        </w:rPr>
        <w:t xml:space="preserve"> elementary schools, which are located in Central Falls. </w:t>
      </w:r>
      <w:r w:rsidR="00C517F9">
        <w:rPr>
          <w:rFonts w:ascii="Times New Roman" w:hAnsi="Times New Roman" w:cs="Times New Roman"/>
        </w:rPr>
        <w:t xml:space="preserve">The reason for the two separate schools in Barrington and Central Falls is because both cities don’t have an </w:t>
      </w:r>
      <w:r w:rsidR="009156FE">
        <w:rPr>
          <w:rFonts w:ascii="Times New Roman" w:hAnsi="Times New Roman" w:cs="Times New Roman"/>
        </w:rPr>
        <w:t>elementary</w:t>
      </w:r>
      <w:r w:rsidR="00C517F9">
        <w:rPr>
          <w:rFonts w:ascii="Times New Roman" w:hAnsi="Times New Roman" w:cs="Times New Roman"/>
        </w:rPr>
        <w:t xml:space="preserve"> school that has k-6</w:t>
      </w:r>
      <w:r w:rsidR="00C517F9" w:rsidRPr="00C517F9">
        <w:rPr>
          <w:rFonts w:ascii="Times New Roman" w:hAnsi="Times New Roman" w:cs="Times New Roman"/>
          <w:vertAlign w:val="superscript"/>
        </w:rPr>
        <w:t>th</w:t>
      </w:r>
      <w:r w:rsidR="00C517F9">
        <w:rPr>
          <w:rFonts w:ascii="Times New Roman" w:hAnsi="Times New Roman" w:cs="Times New Roman"/>
        </w:rPr>
        <w:t xml:space="preserve"> grade. </w:t>
      </w:r>
      <w:r w:rsidR="00F57AA3">
        <w:rPr>
          <w:rFonts w:ascii="Times New Roman" w:hAnsi="Times New Roman" w:cs="Times New Roman"/>
        </w:rPr>
        <w:t xml:space="preserve">Hope highlands students in third grade math score about average with the </w:t>
      </w:r>
      <w:r w:rsidR="00C517F9">
        <w:rPr>
          <w:rFonts w:ascii="Times New Roman" w:hAnsi="Times New Roman" w:cs="Times New Roman"/>
        </w:rPr>
        <w:t xml:space="preserve">state, which is 60%, </w:t>
      </w:r>
      <w:proofErr w:type="spellStart"/>
      <w:r w:rsidR="00C517F9">
        <w:rPr>
          <w:rFonts w:ascii="Times New Roman" w:hAnsi="Times New Roman" w:cs="Times New Roman"/>
        </w:rPr>
        <w:t>Sawams</w:t>
      </w:r>
      <w:proofErr w:type="spellEnd"/>
      <w:r w:rsidR="00C517F9">
        <w:rPr>
          <w:rFonts w:ascii="Times New Roman" w:hAnsi="Times New Roman" w:cs="Times New Roman"/>
        </w:rPr>
        <w:t xml:space="preserve"> and </w:t>
      </w:r>
      <w:proofErr w:type="spellStart"/>
      <w:r w:rsidR="00C517F9">
        <w:rPr>
          <w:rFonts w:ascii="Times New Roman" w:hAnsi="Times New Roman" w:cs="Times New Roman"/>
        </w:rPr>
        <w:t>Humpden</w:t>
      </w:r>
      <w:proofErr w:type="spellEnd"/>
      <w:r w:rsidR="00C517F9">
        <w:rPr>
          <w:rFonts w:ascii="Times New Roman" w:hAnsi="Times New Roman" w:cs="Times New Roman"/>
        </w:rPr>
        <w:t xml:space="preserve"> </w:t>
      </w:r>
      <w:r w:rsidR="009156FE">
        <w:rPr>
          <w:rFonts w:ascii="Times New Roman" w:hAnsi="Times New Roman" w:cs="Times New Roman"/>
        </w:rPr>
        <w:t>Meadows</w:t>
      </w:r>
      <w:r w:rsidR="00C517F9">
        <w:rPr>
          <w:rFonts w:ascii="Times New Roman" w:hAnsi="Times New Roman" w:cs="Times New Roman"/>
        </w:rPr>
        <w:t xml:space="preserve"> elementary schools score 74% and Veterans Memorial and </w:t>
      </w:r>
      <w:proofErr w:type="spellStart"/>
      <w:r w:rsidR="00C517F9">
        <w:rPr>
          <w:rFonts w:ascii="Times New Roman" w:hAnsi="Times New Roman" w:cs="Times New Roman"/>
        </w:rPr>
        <w:t>Calcutt</w:t>
      </w:r>
      <w:proofErr w:type="spellEnd"/>
      <w:r w:rsidR="00C517F9">
        <w:rPr>
          <w:rFonts w:ascii="Times New Roman" w:hAnsi="Times New Roman" w:cs="Times New Roman"/>
        </w:rPr>
        <w:t xml:space="preserve"> elementary schools which is below state average with 33% on the NECAP. </w:t>
      </w:r>
      <w:r w:rsidR="006F6712">
        <w:rPr>
          <w:rFonts w:ascii="Times New Roman" w:hAnsi="Times New Roman" w:cs="Times New Roman"/>
        </w:rPr>
        <w:t xml:space="preserve">The rest of the percentages for Hope highlands are roughly 5-15% higher than the state scores. </w:t>
      </w:r>
      <w:proofErr w:type="spellStart"/>
      <w:r w:rsidR="006F6712">
        <w:rPr>
          <w:rFonts w:ascii="Times New Roman" w:hAnsi="Times New Roman" w:cs="Times New Roman"/>
        </w:rPr>
        <w:t>Sawams</w:t>
      </w:r>
      <w:proofErr w:type="spellEnd"/>
      <w:r w:rsidR="006F6712">
        <w:rPr>
          <w:rFonts w:ascii="Times New Roman" w:hAnsi="Times New Roman" w:cs="Times New Roman"/>
        </w:rPr>
        <w:t xml:space="preserve"> and </w:t>
      </w:r>
      <w:proofErr w:type="spellStart"/>
      <w:r w:rsidR="006F6712">
        <w:rPr>
          <w:rFonts w:ascii="Times New Roman" w:hAnsi="Times New Roman" w:cs="Times New Roman"/>
        </w:rPr>
        <w:t>Humpden</w:t>
      </w:r>
      <w:proofErr w:type="spellEnd"/>
      <w:r w:rsidR="006F6712">
        <w:rPr>
          <w:rFonts w:ascii="Times New Roman" w:hAnsi="Times New Roman" w:cs="Times New Roman"/>
        </w:rPr>
        <w:t xml:space="preserve"> </w:t>
      </w:r>
      <w:r w:rsidR="009156FE">
        <w:rPr>
          <w:rFonts w:ascii="Times New Roman" w:hAnsi="Times New Roman" w:cs="Times New Roman"/>
        </w:rPr>
        <w:t>Meadows</w:t>
      </w:r>
      <w:r w:rsidR="006F6712">
        <w:rPr>
          <w:rFonts w:ascii="Times New Roman" w:hAnsi="Times New Roman" w:cs="Times New Roman"/>
        </w:rPr>
        <w:t xml:space="preserve"> elementary schools score average are generally higher than Hope highlands by 10%. On the other hand Veterans Memorial and </w:t>
      </w:r>
      <w:proofErr w:type="spellStart"/>
      <w:r w:rsidR="006F6712">
        <w:rPr>
          <w:rFonts w:ascii="Times New Roman" w:hAnsi="Times New Roman" w:cs="Times New Roman"/>
        </w:rPr>
        <w:t>Calcutt</w:t>
      </w:r>
      <w:proofErr w:type="spellEnd"/>
      <w:r w:rsidR="006F6712">
        <w:rPr>
          <w:rFonts w:ascii="Times New Roman" w:hAnsi="Times New Roman" w:cs="Times New Roman"/>
        </w:rPr>
        <w:t xml:space="preserve"> </w:t>
      </w:r>
      <w:r w:rsidR="009E2A3A">
        <w:rPr>
          <w:rFonts w:ascii="Times New Roman" w:hAnsi="Times New Roman" w:cs="Times New Roman"/>
        </w:rPr>
        <w:t>elementary schools, which are in Central Falls score about 5-12%,</w:t>
      </w:r>
      <w:r w:rsidR="003A0856">
        <w:rPr>
          <w:rFonts w:ascii="Times New Roman" w:hAnsi="Times New Roman" w:cs="Times New Roman"/>
        </w:rPr>
        <w:t xml:space="preserve"> lower than the sate NECAP scores. </w:t>
      </w:r>
    </w:p>
    <w:tbl>
      <w:tblPr>
        <w:tblStyle w:val="TableGrid"/>
        <w:tblW w:w="0" w:type="auto"/>
        <w:tblLook w:val="04A0" w:firstRow="1" w:lastRow="0" w:firstColumn="1" w:lastColumn="0" w:noHBand="0" w:noVBand="1"/>
      </w:tblPr>
      <w:tblGrid>
        <w:gridCol w:w="1937"/>
        <w:gridCol w:w="1670"/>
        <w:gridCol w:w="1760"/>
        <w:gridCol w:w="1737"/>
        <w:gridCol w:w="1752"/>
      </w:tblGrid>
      <w:tr w:rsidR="009156FE" w14:paraId="669D2BE5" w14:textId="77777777" w:rsidTr="009156FE">
        <w:tc>
          <w:tcPr>
            <w:tcW w:w="1771" w:type="dxa"/>
          </w:tcPr>
          <w:p w14:paraId="19B911B7" w14:textId="02AC683A" w:rsidR="009156FE" w:rsidRPr="009156FE" w:rsidRDefault="009156FE" w:rsidP="00F57AA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NECAP ASSESSMENTS </w:t>
            </w:r>
          </w:p>
        </w:tc>
        <w:tc>
          <w:tcPr>
            <w:tcW w:w="1771" w:type="dxa"/>
          </w:tcPr>
          <w:p w14:paraId="6BE94C34" w14:textId="2B273B3C" w:rsidR="009156FE" w:rsidRPr="009156FE" w:rsidRDefault="009156FE" w:rsidP="00F57AA3">
            <w:pPr>
              <w:widowControl w:val="0"/>
              <w:autoSpaceDE w:val="0"/>
              <w:autoSpaceDN w:val="0"/>
              <w:adjustRightInd w:val="0"/>
              <w:rPr>
                <w:rFonts w:ascii="Times New Roman" w:hAnsi="Times New Roman" w:cs="Times New Roman"/>
                <w:b/>
              </w:rPr>
            </w:pPr>
            <w:r>
              <w:rPr>
                <w:rFonts w:ascii="Times New Roman" w:hAnsi="Times New Roman" w:cs="Times New Roman"/>
                <w:b/>
              </w:rPr>
              <w:t>STATE</w:t>
            </w:r>
          </w:p>
        </w:tc>
        <w:tc>
          <w:tcPr>
            <w:tcW w:w="1771" w:type="dxa"/>
          </w:tcPr>
          <w:p w14:paraId="701D65F7" w14:textId="1B182F30" w:rsidR="009156FE" w:rsidRPr="009156FE" w:rsidRDefault="009156FE" w:rsidP="00F57AA3">
            <w:pPr>
              <w:widowControl w:val="0"/>
              <w:autoSpaceDE w:val="0"/>
              <w:autoSpaceDN w:val="0"/>
              <w:adjustRightInd w:val="0"/>
              <w:rPr>
                <w:rFonts w:ascii="Times New Roman" w:hAnsi="Times New Roman" w:cs="Times New Roman"/>
                <w:b/>
              </w:rPr>
            </w:pPr>
            <w:r>
              <w:rPr>
                <w:rFonts w:ascii="Times New Roman" w:hAnsi="Times New Roman" w:cs="Times New Roman"/>
                <w:b/>
              </w:rPr>
              <w:t>HOPE HIGHLANDS</w:t>
            </w:r>
          </w:p>
        </w:tc>
        <w:tc>
          <w:tcPr>
            <w:tcW w:w="1771" w:type="dxa"/>
          </w:tcPr>
          <w:p w14:paraId="32DDB755" w14:textId="7788AA18" w:rsidR="009156FE" w:rsidRPr="009156FE" w:rsidRDefault="009156FE" w:rsidP="00F57AA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SAWAMS AND HAMPTON MEADOWS </w:t>
            </w:r>
          </w:p>
        </w:tc>
        <w:tc>
          <w:tcPr>
            <w:tcW w:w="1772" w:type="dxa"/>
          </w:tcPr>
          <w:p w14:paraId="7ECF026E" w14:textId="6A1564C8" w:rsidR="009156FE" w:rsidRPr="009156FE" w:rsidRDefault="009156FE" w:rsidP="00F57AA3">
            <w:pPr>
              <w:widowControl w:val="0"/>
              <w:autoSpaceDE w:val="0"/>
              <w:autoSpaceDN w:val="0"/>
              <w:adjustRightInd w:val="0"/>
              <w:rPr>
                <w:rFonts w:ascii="Times New Roman" w:hAnsi="Times New Roman" w:cs="Times New Roman"/>
                <w:b/>
              </w:rPr>
            </w:pPr>
            <w:r>
              <w:rPr>
                <w:rFonts w:ascii="Times New Roman" w:hAnsi="Times New Roman" w:cs="Times New Roman"/>
                <w:b/>
              </w:rPr>
              <w:t>VETERANS MEMORIAL AND CALCUTT</w:t>
            </w:r>
          </w:p>
        </w:tc>
      </w:tr>
      <w:tr w:rsidR="009156FE" w14:paraId="3BB32313" w14:textId="77777777" w:rsidTr="009156FE">
        <w:tc>
          <w:tcPr>
            <w:tcW w:w="1771" w:type="dxa"/>
          </w:tcPr>
          <w:p w14:paraId="36A9ECCC" w14:textId="0B536FF1"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3</w:t>
            </w:r>
            <w:r w:rsidRPr="009156FE">
              <w:rPr>
                <w:rFonts w:ascii="Times New Roman" w:hAnsi="Times New Roman" w:cs="Times New Roman"/>
                <w:vertAlign w:val="superscript"/>
              </w:rPr>
              <w:t>RD</w:t>
            </w:r>
            <w:r>
              <w:rPr>
                <w:rFonts w:ascii="Times New Roman" w:hAnsi="Times New Roman" w:cs="Times New Roman"/>
              </w:rPr>
              <w:t xml:space="preserve"> GRADE MATH </w:t>
            </w:r>
          </w:p>
        </w:tc>
        <w:tc>
          <w:tcPr>
            <w:tcW w:w="1771" w:type="dxa"/>
          </w:tcPr>
          <w:p w14:paraId="2FEE2A92" w14:textId="1AFA3A5C"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60%</w:t>
            </w:r>
          </w:p>
        </w:tc>
        <w:tc>
          <w:tcPr>
            <w:tcW w:w="1771" w:type="dxa"/>
          </w:tcPr>
          <w:p w14:paraId="5EE4026C" w14:textId="0C9D8BAE"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60%</w:t>
            </w:r>
          </w:p>
        </w:tc>
        <w:tc>
          <w:tcPr>
            <w:tcW w:w="1771" w:type="dxa"/>
          </w:tcPr>
          <w:p w14:paraId="6C3DCBD6" w14:textId="130444CA"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74%</w:t>
            </w:r>
          </w:p>
        </w:tc>
        <w:tc>
          <w:tcPr>
            <w:tcW w:w="1772" w:type="dxa"/>
          </w:tcPr>
          <w:p w14:paraId="19C1D272" w14:textId="25CFC42A"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33%</w:t>
            </w:r>
          </w:p>
        </w:tc>
      </w:tr>
      <w:tr w:rsidR="009156FE" w14:paraId="5D11BA2B" w14:textId="77777777" w:rsidTr="009156FE">
        <w:tc>
          <w:tcPr>
            <w:tcW w:w="1771" w:type="dxa"/>
          </w:tcPr>
          <w:p w14:paraId="62556A90" w14:textId="3E0F19C4" w:rsidR="009156FE" w:rsidRDefault="009156FE" w:rsidP="009156FE">
            <w:pPr>
              <w:widowControl w:val="0"/>
              <w:autoSpaceDE w:val="0"/>
              <w:autoSpaceDN w:val="0"/>
              <w:adjustRightInd w:val="0"/>
              <w:rPr>
                <w:rFonts w:ascii="Times New Roman" w:hAnsi="Times New Roman" w:cs="Times New Roman"/>
              </w:rPr>
            </w:pPr>
            <w:r>
              <w:rPr>
                <w:rFonts w:ascii="Times New Roman" w:hAnsi="Times New Roman" w:cs="Times New Roman"/>
              </w:rPr>
              <w:t>3</w:t>
            </w:r>
            <w:r w:rsidRPr="009156FE">
              <w:rPr>
                <w:rFonts w:ascii="Times New Roman" w:hAnsi="Times New Roman" w:cs="Times New Roman"/>
                <w:vertAlign w:val="superscript"/>
              </w:rPr>
              <w:t>RD</w:t>
            </w:r>
            <w:r>
              <w:rPr>
                <w:rFonts w:ascii="Times New Roman" w:hAnsi="Times New Roman" w:cs="Times New Roman"/>
              </w:rPr>
              <w:t xml:space="preserve"> GRADE READING </w:t>
            </w:r>
          </w:p>
        </w:tc>
        <w:tc>
          <w:tcPr>
            <w:tcW w:w="1771" w:type="dxa"/>
          </w:tcPr>
          <w:p w14:paraId="01E60E47" w14:textId="645C5289"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70%</w:t>
            </w:r>
          </w:p>
        </w:tc>
        <w:tc>
          <w:tcPr>
            <w:tcW w:w="1771" w:type="dxa"/>
          </w:tcPr>
          <w:p w14:paraId="71BE65D9" w14:textId="44D745E9"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78%</w:t>
            </w:r>
          </w:p>
        </w:tc>
        <w:tc>
          <w:tcPr>
            <w:tcW w:w="1771" w:type="dxa"/>
          </w:tcPr>
          <w:p w14:paraId="30562E8C" w14:textId="11A1C3F4"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86%</w:t>
            </w:r>
          </w:p>
        </w:tc>
        <w:tc>
          <w:tcPr>
            <w:tcW w:w="1772" w:type="dxa"/>
          </w:tcPr>
          <w:p w14:paraId="75446CE0" w14:textId="05E725FC"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37%</w:t>
            </w:r>
          </w:p>
        </w:tc>
      </w:tr>
      <w:tr w:rsidR="009156FE" w14:paraId="717DF3C4" w14:textId="77777777" w:rsidTr="009156FE">
        <w:tc>
          <w:tcPr>
            <w:tcW w:w="1771" w:type="dxa"/>
          </w:tcPr>
          <w:p w14:paraId="0C1FF9F0" w14:textId="5E91F793"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4</w:t>
            </w:r>
            <w:r w:rsidRPr="009156FE">
              <w:rPr>
                <w:rFonts w:ascii="Times New Roman" w:hAnsi="Times New Roman" w:cs="Times New Roman"/>
                <w:vertAlign w:val="superscript"/>
              </w:rPr>
              <w:t>TH</w:t>
            </w:r>
            <w:r>
              <w:rPr>
                <w:rFonts w:ascii="Times New Roman" w:hAnsi="Times New Roman" w:cs="Times New Roman"/>
              </w:rPr>
              <w:t xml:space="preserve"> GRADE MATH </w:t>
            </w:r>
          </w:p>
        </w:tc>
        <w:tc>
          <w:tcPr>
            <w:tcW w:w="1771" w:type="dxa"/>
          </w:tcPr>
          <w:p w14:paraId="41C41865" w14:textId="3AC3E4A6" w:rsidR="009156FE" w:rsidRDefault="009156FE" w:rsidP="009156FE">
            <w:pPr>
              <w:widowControl w:val="0"/>
              <w:autoSpaceDE w:val="0"/>
              <w:autoSpaceDN w:val="0"/>
              <w:adjustRightInd w:val="0"/>
              <w:rPr>
                <w:rFonts w:ascii="Times New Roman" w:hAnsi="Times New Roman" w:cs="Times New Roman"/>
              </w:rPr>
            </w:pPr>
            <w:r>
              <w:rPr>
                <w:rFonts w:ascii="Times New Roman" w:hAnsi="Times New Roman" w:cs="Times New Roman"/>
              </w:rPr>
              <w:t>65%</w:t>
            </w:r>
          </w:p>
        </w:tc>
        <w:tc>
          <w:tcPr>
            <w:tcW w:w="1771" w:type="dxa"/>
          </w:tcPr>
          <w:p w14:paraId="1AE8BAFA" w14:textId="08277A97"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79%</w:t>
            </w:r>
          </w:p>
        </w:tc>
        <w:tc>
          <w:tcPr>
            <w:tcW w:w="1771" w:type="dxa"/>
          </w:tcPr>
          <w:p w14:paraId="6D59CBF4" w14:textId="6D96B4DD"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85%</w:t>
            </w:r>
          </w:p>
        </w:tc>
        <w:tc>
          <w:tcPr>
            <w:tcW w:w="1772" w:type="dxa"/>
          </w:tcPr>
          <w:p w14:paraId="28F24641" w14:textId="49A58376"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37%</w:t>
            </w:r>
          </w:p>
        </w:tc>
      </w:tr>
      <w:tr w:rsidR="009156FE" w14:paraId="00F45ADD" w14:textId="77777777" w:rsidTr="009156FE">
        <w:tc>
          <w:tcPr>
            <w:tcW w:w="1771" w:type="dxa"/>
          </w:tcPr>
          <w:p w14:paraId="07FDA356" w14:textId="3FF4AA99"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4</w:t>
            </w:r>
            <w:r w:rsidRPr="009156FE">
              <w:rPr>
                <w:rFonts w:ascii="Times New Roman" w:hAnsi="Times New Roman" w:cs="Times New Roman"/>
                <w:vertAlign w:val="superscript"/>
              </w:rPr>
              <w:t>TH</w:t>
            </w:r>
            <w:r>
              <w:rPr>
                <w:rFonts w:ascii="Times New Roman" w:hAnsi="Times New Roman" w:cs="Times New Roman"/>
              </w:rPr>
              <w:t xml:space="preserve"> GRADE READING </w:t>
            </w:r>
          </w:p>
        </w:tc>
        <w:tc>
          <w:tcPr>
            <w:tcW w:w="1771" w:type="dxa"/>
          </w:tcPr>
          <w:p w14:paraId="286FDAE8" w14:textId="284182D4"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69%</w:t>
            </w:r>
          </w:p>
        </w:tc>
        <w:tc>
          <w:tcPr>
            <w:tcW w:w="1771" w:type="dxa"/>
          </w:tcPr>
          <w:p w14:paraId="662DC6C1" w14:textId="7444D149"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77%</w:t>
            </w:r>
          </w:p>
        </w:tc>
        <w:tc>
          <w:tcPr>
            <w:tcW w:w="1771" w:type="dxa"/>
          </w:tcPr>
          <w:p w14:paraId="052EB71A" w14:textId="0F1DC84C"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91%</w:t>
            </w:r>
          </w:p>
        </w:tc>
        <w:tc>
          <w:tcPr>
            <w:tcW w:w="1772" w:type="dxa"/>
          </w:tcPr>
          <w:p w14:paraId="6C3323E1" w14:textId="217AE81D"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40%</w:t>
            </w:r>
          </w:p>
        </w:tc>
      </w:tr>
      <w:tr w:rsidR="009156FE" w14:paraId="7453B650" w14:textId="77777777" w:rsidTr="009156FE">
        <w:tc>
          <w:tcPr>
            <w:tcW w:w="1771" w:type="dxa"/>
          </w:tcPr>
          <w:p w14:paraId="394E87F5" w14:textId="1BF62D67"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4</w:t>
            </w:r>
            <w:r w:rsidRPr="009156FE">
              <w:rPr>
                <w:rFonts w:ascii="Times New Roman" w:hAnsi="Times New Roman" w:cs="Times New Roman"/>
                <w:vertAlign w:val="superscript"/>
              </w:rPr>
              <w:t>TH</w:t>
            </w:r>
            <w:r>
              <w:rPr>
                <w:rFonts w:ascii="Times New Roman" w:hAnsi="Times New Roman" w:cs="Times New Roman"/>
              </w:rPr>
              <w:t xml:space="preserve"> GRADE SCIENCE </w:t>
            </w:r>
          </w:p>
        </w:tc>
        <w:tc>
          <w:tcPr>
            <w:tcW w:w="1771" w:type="dxa"/>
          </w:tcPr>
          <w:p w14:paraId="14C29A46" w14:textId="4E38960C"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45%</w:t>
            </w:r>
          </w:p>
        </w:tc>
        <w:tc>
          <w:tcPr>
            <w:tcW w:w="1771" w:type="dxa"/>
          </w:tcPr>
          <w:p w14:paraId="08A52D53" w14:textId="6BE11BBB"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72%</w:t>
            </w:r>
          </w:p>
        </w:tc>
        <w:tc>
          <w:tcPr>
            <w:tcW w:w="1771" w:type="dxa"/>
          </w:tcPr>
          <w:p w14:paraId="43C87DFA" w14:textId="35F1B8D0"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78%</w:t>
            </w:r>
          </w:p>
        </w:tc>
        <w:tc>
          <w:tcPr>
            <w:tcW w:w="1772" w:type="dxa"/>
          </w:tcPr>
          <w:p w14:paraId="7D95BBD4" w14:textId="154BE25A"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16%</w:t>
            </w:r>
          </w:p>
        </w:tc>
      </w:tr>
      <w:tr w:rsidR="009156FE" w14:paraId="10D42030" w14:textId="77777777" w:rsidTr="009156FE">
        <w:tc>
          <w:tcPr>
            <w:tcW w:w="1771" w:type="dxa"/>
          </w:tcPr>
          <w:p w14:paraId="4A861678" w14:textId="31DABA88"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5</w:t>
            </w:r>
            <w:r w:rsidRPr="009156FE">
              <w:rPr>
                <w:rFonts w:ascii="Times New Roman" w:hAnsi="Times New Roman" w:cs="Times New Roman"/>
                <w:vertAlign w:val="superscript"/>
              </w:rPr>
              <w:t>TH</w:t>
            </w:r>
            <w:r>
              <w:rPr>
                <w:rFonts w:ascii="Times New Roman" w:hAnsi="Times New Roman" w:cs="Times New Roman"/>
              </w:rPr>
              <w:t xml:space="preserve"> GRADE MATH </w:t>
            </w:r>
          </w:p>
        </w:tc>
        <w:tc>
          <w:tcPr>
            <w:tcW w:w="1771" w:type="dxa"/>
          </w:tcPr>
          <w:p w14:paraId="1518D9BB" w14:textId="2F32B3FF"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62%</w:t>
            </w:r>
          </w:p>
        </w:tc>
        <w:tc>
          <w:tcPr>
            <w:tcW w:w="1771" w:type="dxa"/>
          </w:tcPr>
          <w:p w14:paraId="75659021" w14:textId="47300724"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71%</w:t>
            </w:r>
          </w:p>
        </w:tc>
        <w:tc>
          <w:tcPr>
            <w:tcW w:w="1771" w:type="dxa"/>
          </w:tcPr>
          <w:p w14:paraId="545740D7" w14:textId="188ED130"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87%</w:t>
            </w:r>
          </w:p>
        </w:tc>
        <w:tc>
          <w:tcPr>
            <w:tcW w:w="1772" w:type="dxa"/>
          </w:tcPr>
          <w:p w14:paraId="325F65E0" w14:textId="39FBE180"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29%</w:t>
            </w:r>
          </w:p>
        </w:tc>
      </w:tr>
      <w:tr w:rsidR="009156FE" w14:paraId="1F5541CE" w14:textId="77777777" w:rsidTr="009156FE">
        <w:tc>
          <w:tcPr>
            <w:tcW w:w="1771" w:type="dxa"/>
          </w:tcPr>
          <w:p w14:paraId="34E394CD" w14:textId="0F5228DD" w:rsidR="009156FE" w:rsidRDefault="009156FE" w:rsidP="00F57AA3">
            <w:pPr>
              <w:widowControl w:val="0"/>
              <w:autoSpaceDE w:val="0"/>
              <w:autoSpaceDN w:val="0"/>
              <w:adjustRightInd w:val="0"/>
              <w:rPr>
                <w:rFonts w:ascii="Times New Roman" w:hAnsi="Times New Roman" w:cs="Times New Roman"/>
              </w:rPr>
            </w:pPr>
            <w:r>
              <w:rPr>
                <w:rFonts w:ascii="Times New Roman" w:hAnsi="Times New Roman" w:cs="Times New Roman"/>
              </w:rPr>
              <w:t>5</w:t>
            </w:r>
            <w:r w:rsidRPr="009156FE">
              <w:rPr>
                <w:rFonts w:ascii="Times New Roman" w:hAnsi="Times New Roman" w:cs="Times New Roman"/>
                <w:vertAlign w:val="superscript"/>
              </w:rPr>
              <w:t>TH</w:t>
            </w:r>
            <w:r>
              <w:rPr>
                <w:rFonts w:ascii="Times New Roman" w:hAnsi="Times New Roman" w:cs="Times New Roman"/>
              </w:rPr>
              <w:t xml:space="preserve"> GRADE READING </w:t>
            </w:r>
          </w:p>
        </w:tc>
        <w:tc>
          <w:tcPr>
            <w:tcW w:w="1771" w:type="dxa"/>
          </w:tcPr>
          <w:p w14:paraId="19D03B44" w14:textId="63C77F2D"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72%</w:t>
            </w:r>
          </w:p>
        </w:tc>
        <w:tc>
          <w:tcPr>
            <w:tcW w:w="1771" w:type="dxa"/>
          </w:tcPr>
          <w:p w14:paraId="647E5B6B" w14:textId="33DAE6D2" w:rsidR="009156FE" w:rsidRDefault="00F54D4E" w:rsidP="00F54D4E">
            <w:pPr>
              <w:widowControl w:val="0"/>
              <w:autoSpaceDE w:val="0"/>
              <w:autoSpaceDN w:val="0"/>
              <w:adjustRightInd w:val="0"/>
              <w:rPr>
                <w:rFonts w:ascii="Times New Roman" w:hAnsi="Times New Roman" w:cs="Times New Roman"/>
              </w:rPr>
            </w:pPr>
            <w:r>
              <w:rPr>
                <w:rFonts w:ascii="Times New Roman" w:hAnsi="Times New Roman" w:cs="Times New Roman"/>
              </w:rPr>
              <w:t>78%</w:t>
            </w:r>
          </w:p>
        </w:tc>
        <w:tc>
          <w:tcPr>
            <w:tcW w:w="1771" w:type="dxa"/>
          </w:tcPr>
          <w:p w14:paraId="5E860F28" w14:textId="6FD5D33D"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93%</w:t>
            </w:r>
          </w:p>
        </w:tc>
        <w:tc>
          <w:tcPr>
            <w:tcW w:w="1772" w:type="dxa"/>
          </w:tcPr>
          <w:p w14:paraId="580051F6" w14:textId="7915B9E7"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39%</w:t>
            </w:r>
          </w:p>
        </w:tc>
      </w:tr>
      <w:tr w:rsidR="009156FE" w14:paraId="4B628852" w14:textId="77777777" w:rsidTr="009156FE">
        <w:tc>
          <w:tcPr>
            <w:tcW w:w="1771" w:type="dxa"/>
          </w:tcPr>
          <w:p w14:paraId="24CA43D8" w14:textId="2C674130"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5</w:t>
            </w:r>
            <w:r w:rsidRPr="00F54D4E">
              <w:rPr>
                <w:rFonts w:ascii="Times New Roman" w:hAnsi="Times New Roman" w:cs="Times New Roman"/>
                <w:vertAlign w:val="superscript"/>
              </w:rPr>
              <w:t>TH</w:t>
            </w:r>
            <w:r>
              <w:rPr>
                <w:rFonts w:ascii="Times New Roman" w:hAnsi="Times New Roman" w:cs="Times New Roman"/>
              </w:rPr>
              <w:t xml:space="preserve"> GRADE WRITING </w:t>
            </w:r>
          </w:p>
        </w:tc>
        <w:tc>
          <w:tcPr>
            <w:tcW w:w="1771" w:type="dxa"/>
          </w:tcPr>
          <w:p w14:paraId="7E997E4C" w14:textId="103C90D4"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59%</w:t>
            </w:r>
          </w:p>
        </w:tc>
        <w:tc>
          <w:tcPr>
            <w:tcW w:w="1771" w:type="dxa"/>
          </w:tcPr>
          <w:p w14:paraId="618F18BA" w14:textId="7E8CC5F1"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63%</w:t>
            </w:r>
          </w:p>
        </w:tc>
        <w:tc>
          <w:tcPr>
            <w:tcW w:w="1771" w:type="dxa"/>
          </w:tcPr>
          <w:p w14:paraId="49B47FCC" w14:textId="79929FD7"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84%</w:t>
            </w:r>
          </w:p>
        </w:tc>
        <w:tc>
          <w:tcPr>
            <w:tcW w:w="1772" w:type="dxa"/>
          </w:tcPr>
          <w:p w14:paraId="2C9781FD" w14:textId="090AED86"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26%</w:t>
            </w:r>
          </w:p>
        </w:tc>
      </w:tr>
      <w:tr w:rsidR="009156FE" w14:paraId="726408A4" w14:textId="77777777" w:rsidTr="009156FE">
        <w:tc>
          <w:tcPr>
            <w:tcW w:w="1771" w:type="dxa"/>
          </w:tcPr>
          <w:p w14:paraId="1E14A196" w14:textId="5354F4E4"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6</w:t>
            </w:r>
            <w:r w:rsidRPr="00F54D4E">
              <w:rPr>
                <w:rFonts w:ascii="Times New Roman" w:hAnsi="Times New Roman" w:cs="Times New Roman"/>
                <w:vertAlign w:val="superscript"/>
              </w:rPr>
              <w:t>TH</w:t>
            </w:r>
            <w:r>
              <w:rPr>
                <w:rFonts w:ascii="Times New Roman" w:hAnsi="Times New Roman" w:cs="Times New Roman"/>
              </w:rPr>
              <w:t xml:space="preserve"> GRADE MATH</w:t>
            </w:r>
          </w:p>
        </w:tc>
        <w:tc>
          <w:tcPr>
            <w:tcW w:w="1771" w:type="dxa"/>
          </w:tcPr>
          <w:p w14:paraId="1887AB45" w14:textId="7D43A0B9"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62%</w:t>
            </w:r>
          </w:p>
        </w:tc>
        <w:tc>
          <w:tcPr>
            <w:tcW w:w="1771" w:type="dxa"/>
          </w:tcPr>
          <w:p w14:paraId="27C23D40" w14:textId="0E10C5C1"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79%</w:t>
            </w:r>
          </w:p>
        </w:tc>
        <w:tc>
          <w:tcPr>
            <w:tcW w:w="1771" w:type="dxa"/>
          </w:tcPr>
          <w:p w14:paraId="61B48927" w14:textId="347F3A55"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N/A</w:t>
            </w:r>
          </w:p>
        </w:tc>
        <w:tc>
          <w:tcPr>
            <w:tcW w:w="1772" w:type="dxa"/>
          </w:tcPr>
          <w:p w14:paraId="65FE9341" w14:textId="0FED91B8" w:rsidR="009156F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32%</w:t>
            </w:r>
          </w:p>
        </w:tc>
      </w:tr>
      <w:tr w:rsidR="00F54D4E" w14:paraId="37D22248" w14:textId="77777777" w:rsidTr="009156FE">
        <w:tc>
          <w:tcPr>
            <w:tcW w:w="1771" w:type="dxa"/>
          </w:tcPr>
          <w:p w14:paraId="7752C2CE" w14:textId="469C9924" w:rsidR="00F54D4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6</w:t>
            </w:r>
            <w:r w:rsidRPr="00F54D4E">
              <w:rPr>
                <w:rFonts w:ascii="Times New Roman" w:hAnsi="Times New Roman" w:cs="Times New Roman"/>
                <w:vertAlign w:val="superscript"/>
              </w:rPr>
              <w:t>TH</w:t>
            </w:r>
            <w:r>
              <w:rPr>
                <w:rFonts w:ascii="Times New Roman" w:hAnsi="Times New Roman" w:cs="Times New Roman"/>
              </w:rPr>
              <w:t xml:space="preserve"> GRADE READING </w:t>
            </w:r>
          </w:p>
        </w:tc>
        <w:tc>
          <w:tcPr>
            <w:tcW w:w="1771" w:type="dxa"/>
          </w:tcPr>
          <w:p w14:paraId="3D085884" w14:textId="00ABD6C5" w:rsidR="00F54D4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73%</w:t>
            </w:r>
          </w:p>
        </w:tc>
        <w:tc>
          <w:tcPr>
            <w:tcW w:w="1771" w:type="dxa"/>
          </w:tcPr>
          <w:p w14:paraId="04388737" w14:textId="5B5AEB21" w:rsidR="00F54D4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87%</w:t>
            </w:r>
          </w:p>
        </w:tc>
        <w:tc>
          <w:tcPr>
            <w:tcW w:w="1771" w:type="dxa"/>
          </w:tcPr>
          <w:p w14:paraId="07A7F27F" w14:textId="49FB273B" w:rsidR="00F54D4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N/A</w:t>
            </w:r>
          </w:p>
        </w:tc>
        <w:tc>
          <w:tcPr>
            <w:tcW w:w="1772" w:type="dxa"/>
          </w:tcPr>
          <w:p w14:paraId="510E9760" w14:textId="431CEA5C" w:rsidR="00F54D4E" w:rsidRDefault="00F54D4E" w:rsidP="00F57AA3">
            <w:pPr>
              <w:widowControl w:val="0"/>
              <w:autoSpaceDE w:val="0"/>
              <w:autoSpaceDN w:val="0"/>
              <w:adjustRightInd w:val="0"/>
              <w:rPr>
                <w:rFonts w:ascii="Times New Roman" w:hAnsi="Times New Roman" w:cs="Times New Roman"/>
              </w:rPr>
            </w:pPr>
            <w:r>
              <w:rPr>
                <w:rFonts w:ascii="Times New Roman" w:hAnsi="Times New Roman" w:cs="Times New Roman"/>
              </w:rPr>
              <w:t>44%</w:t>
            </w:r>
          </w:p>
        </w:tc>
      </w:tr>
    </w:tbl>
    <w:p w14:paraId="74FCC66B" w14:textId="732AAD2A" w:rsidR="00F203B2" w:rsidRDefault="00F203B2" w:rsidP="00F203B2">
      <w:pPr>
        <w:widowControl w:val="0"/>
        <w:autoSpaceDE w:val="0"/>
        <w:autoSpaceDN w:val="0"/>
        <w:adjustRightInd w:val="0"/>
        <w:jc w:val="center"/>
        <w:rPr>
          <w:rFonts w:ascii="Times New Roman" w:hAnsi="Times New Roman" w:cs="Times New Roman"/>
        </w:rPr>
      </w:pPr>
      <w:r>
        <w:rPr>
          <w:rFonts w:ascii="Times New Roman" w:hAnsi="Times New Roman" w:cs="Times New Roman"/>
        </w:rPr>
        <w:t>Conclusion</w:t>
      </w:r>
    </w:p>
    <w:p w14:paraId="2054E039" w14:textId="03906572" w:rsidR="00F203B2" w:rsidRDefault="00F203B2" w:rsidP="00F203B2">
      <w:pPr>
        <w:widowControl w:val="0"/>
        <w:autoSpaceDE w:val="0"/>
        <w:autoSpaceDN w:val="0"/>
        <w:adjustRightInd w:val="0"/>
        <w:rPr>
          <w:rFonts w:ascii="Times New Roman" w:hAnsi="Times New Roman" w:cs="Times New Roman"/>
        </w:rPr>
      </w:pPr>
      <w:r>
        <w:rPr>
          <w:rFonts w:ascii="Times New Roman" w:hAnsi="Times New Roman" w:cs="Times New Roman"/>
        </w:rPr>
        <w:tab/>
        <w:t xml:space="preserve">All in all Hope Highlands is an excellent school. It is a </w:t>
      </w:r>
      <w:r w:rsidR="00F56303">
        <w:rPr>
          <w:rFonts w:ascii="Times New Roman" w:hAnsi="Times New Roman" w:cs="Times New Roman"/>
        </w:rPr>
        <w:t xml:space="preserve">school where students can get an </w:t>
      </w:r>
      <w:r>
        <w:rPr>
          <w:rFonts w:ascii="Times New Roman" w:hAnsi="Times New Roman" w:cs="Times New Roman"/>
        </w:rPr>
        <w:t xml:space="preserve">above average education, with a lot of </w:t>
      </w:r>
      <w:r w:rsidR="00F56303">
        <w:rPr>
          <w:rFonts w:ascii="Times New Roman" w:hAnsi="Times New Roman" w:cs="Times New Roman"/>
        </w:rPr>
        <w:t xml:space="preserve">teacher </w:t>
      </w:r>
      <w:r>
        <w:rPr>
          <w:rFonts w:ascii="Times New Roman" w:hAnsi="Times New Roman" w:cs="Times New Roman"/>
        </w:rPr>
        <w:t>guidance</w:t>
      </w:r>
      <w:r w:rsidR="00F56303">
        <w:rPr>
          <w:rFonts w:ascii="Times New Roman" w:hAnsi="Times New Roman" w:cs="Times New Roman"/>
        </w:rPr>
        <w:t xml:space="preserve">. The Hope Highlands teachers take pride in their jobs and want the best for their students. </w:t>
      </w:r>
      <w:proofErr w:type="gramStart"/>
      <w:r w:rsidR="00F56303">
        <w:rPr>
          <w:rFonts w:ascii="Times New Roman" w:hAnsi="Times New Roman" w:cs="Times New Roman"/>
        </w:rPr>
        <w:t>Hope Highlands</w:t>
      </w:r>
      <w:proofErr w:type="gramEnd"/>
      <w:r w:rsidR="00F56303">
        <w:rPr>
          <w:rFonts w:ascii="Times New Roman" w:hAnsi="Times New Roman" w:cs="Times New Roman"/>
        </w:rPr>
        <w:t xml:space="preserve"> elementary school welcomes’ any child with open arms from ages 5 years old till about 11 years of age (k-6</w:t>
      </w:r>
      <w:r w:rsidR="00F56303" w:rsidRPr="00F56303">
        <w:rPr>
          <w:rFonts w:ascii="Times New Roman" w:hAnsi="Times New Roman" w:cs="Times New Roman"/>
          <w:vertAlign w:val="superscript"/>
        </w:rPr>
        <w:t>th</w:t>
      </w:r>
      <w:r w:rsidR="00F56303">
        <w:rPr>
          <w:rFonts w:ascii="Times New Roman" w:hAnsi="Times New Roman" w:cs="Times New Roman"/>
        </w:rPr>
        <w:t xml:space="preserve"> grade). </w:t>
      </w:r>
      <w:r>
        <w:rPr>
          <w:rFonts w:ascii="Times New Roman" w:hAnsi="Times New Roman" w:cs="Times New Roman"/>
        </w:rPr>
        <w:t xml:space="preserve"> </w:t>
      </w:r>
      <w:r w:rsidR="00F56303">
        <w:rPr>
          <w:rFonts w:ascii="Times New Roman" w:hAnsi="Times New Roman" w:cs="Times New Roman"/>
        </w:rPr>
        <w:t xml:space="preserve">The Cranston community is mostly composed of wealth Caucasian people and it is a community with 50% females. The Cranston district performs above average on their NECAP scores, and the district has a very good teacher student </w:t>
      </w:r>
      <w:r w:rsidR="00AE1FAF">
        <w:rPr>
          <w:rFonts w:ascii="Times New Roman" w:hAnsi="Times New Roman" w:cs="Times New Roman"/>
        </w:rPr>
        <w:t>ratio that</w:t>
      </w:r>
      <w:r w:rsidR="00F56303">
        <w:rPr>
          <w:rFonts w:ascii="Times New Roman" w:hAnsi="Times New Roman" w:cs="Times New Roman"/>
        </w:rPr>
        <w:t xml:space="preserve"> is 1:10. </w:t>
      </w:r>
      <w:r w:rsidR="00AE1FAF">
        <w:rPr>
          <w:rFonts w:ascii="Times New Roman" w:hAnsi="Times New Roman" w:cs="Times New Roman"/>
        </w:rPr>
        <w:t>Finally Hope Highlands’ scores on the NECAP show how well the students understand and comprehend what they are being taught. Hope Highlands is located in safe area were parents feel more then conferrable sending their children there. Parents acknowledge that Hope Highlands is a place where their children will get a great education with teachers who care and like to educate to better the future</w:t>
      </w:r>
      <w:bookmarkStart w:id="0" w:name="_GoBack"/>
      <w:bookmarkEnd w:id="0"/>
      <w:r w:rsidR="00AE1FAF">
        <w:rPr>
          <w:rFonts w:ascii="Times New Roman" w:hAnsi="Times New Roman" w:cs="Times New Roman"/>
        </w:rPr>
        <w:t xml:space="preserve">.  </w:t>
      </w:r>
    </w:p>
    <w:sectPr w:rsidR="00F203B2" w:rsidSect="00896B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1BA"/>
    <w:rsid w:val="00020BA2"/>
    <w:rsid w:val="00071B69"/>
    <w:rsid w:val="001323EF"/>
    <w:rsid w:val="00140DE2"/>
    <w:rsid w:val="00151143"/>
    <w:rsid w:val="00175D4D"/>
    <w:rsid w:val="001D333F"/>
    <w:rsid w:val="001D51EA"/>
    <w:rsid w:val="001E7183"/>
    <w:rsid w:val="002151BA"/>
    <w:rsid w:val="002910EF"/>
    <w:rsid w:val="00301497"/>
    <w:rsid w:val="00301C46"/>
    <w:rsid w:val="003A0856"/>
    <w:rsid w:val="00400027"/>
    <w:rsid w:val="0041003B"/>
    <w:rsid w:val="00441963"/>
    <w:rsid w:val="004A257D"/>
    <w:rsid w:val="004D632B"/>
    <w:rsid w:val="00567FF2"/>
    <w:rsid w:val="005F11AA"/>
    <w:rsid w:val="006529D2"/>
    <w:rsid w:val="00680D7D"/>
    <w:rsid w:val="006D7062"/>
    <w:rsid w:val="006F6712"/>
    <w:rsid w:val="00730950"/>
    <w:rsid w:val="0074232A"/>
    <w:rsid w:val="008044DE"/>
    <w:rsid w:val="008536ED"/>
    <w:rsid w:val="00892780"/>
    <w:rsid w:val="00896B9A"/>
    <w:rsid w:val="008D6804"/>
    <w:rsid w:val="00902162"/>
    <w:rsid w:val="00915268"/>
    <w:rsid w:val="009156FE"/>
    <w:rsid w:val="00917B19"/>
    <w:rsid w:val="00937823"/>
    <w:rsid w:val="009E2A3A"/>
    <w:rsid w:val="00A80E90"/>
    <w:rsid w:val="00A813E9"/>
    <w:rsid w:val="00AB36AF"/>
    <w:rsid w:val="00AE1FAF"/>
    <w:rsid w:val="00B26A60"/>
    <w:rsid w:val="00B53531"/>
    <w:rsid w:val="00BA745A"/>
    <w:rsid w:val="00C517F9"/>
    <w:rsid w:val="00C64B0E"/>
    <w:rsid w:val="00C71463"/>
    <w:rsid w:val="00C82CC0"/>
    <w:rsid w:val="00CB6952"/>
    <w:rsid w:val="00CF3D9B"/>
    <w:rsid w:val="00DA4D03"/>
    <w:rsid w:val="00DC757A"/>
    <w:rsid w:val="00EE65EF"/>
    <w:rsid w:val="00EF5DC6"/>
    <w:rsid w:val="00F04592"/>
    <w:rsid w:val="00F203B2"/>
    <w:rsid w:val="00F50433"/>
    <w:rsid w:val="00F54D4E"/>
    <w:rsid w:val="00F56303"/>
    <w:rsid w:val="00F56E0E"/>
    <w:rsid w:val="00F57AA3"/>
    <w:rsid w:val="00F61056"/>
    <w:rsid w:val="00F76A7E"/>
    <w:rsid w:val="00F863FE"/>
    <w:rsid w:val="00FB1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7E8E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6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6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2398</TotalTime>
  <Pages>4</Pages>
  <Words>1270</Words>
  <Characters>7242</Characters>
  <Application>Microsoft Macintosh Word</Application>
  <DocSecurity>0</DocSecurity>
  <Lines>60</Lines>
  <Paragraphs>16</Paragraphs>
  <ScaleCrop>false</ScaleCrop>
  <Company/>
  <LinksUpToDate>false</LinksUpToDate>
  <CharactersWithSpaces>8496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28</cp:revision>
  <dcterms:created xsi:type="dcterms:W3CDTF">2013-09-30T21:31:00Z</dcterms:created>
  <dcterms:modified xsi:type="dcterms:W3CDTF">2013-11-05T04:33:00Z</dcterms:modified>
</cp:coreProperties>
</file>